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BAA9010" w14:textId="2B4FE0F4" w:rsidR="00262082" w:rsidRPr="0050033C" w:rsidRDefault="00247636" w:rsidP="0013597A">
      <w:pPr>
        <w:pStyle w:val="Default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275B786" wp14:editId="690E6313">
            <wp:extent cx="499745" cy="561975"/>
            <wp:effectExtent l="19050" t="0" r="0" b="0"/>
            <wp:docPr id="1" name="Рисунок 1" descr="Описание: C:\Users\Администратор\Desktop\ор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оре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58310" w14:textId="77777777" w:rsidR="00262082" w:rsidRPr="0050033C" w:rsidRDefault="00262082" w:rsidP="0013597A">
      <w:pPr>
        <w:pStyle w:val="Default"/>
      </w:pPr>
    </w:p>
    <w:p w14:paraId="4C97F404" w14:textId="373EF660" w:rsidR="00247636" w:rsidRPr="00AF6B83" w:rsidRDefault="00F4450B" w:rsidP="0013597A">
      <w:pPr>
        <w:spacing w:after="0" w:line="240" w:lineRule="auto"/>
        <w:jc w:val="center"/>
        <w:rPr>
          <w:b/>
        </w:rPr>
      </w:pPr>
      <w:bookmarkStart w:id="1" w:name="_Hlk124862553"/>
      <w:r>
        <w:rPr>
          <w:b/>
        </w:rPr>
        <w:t>М</w:t>
      </w:r>
      <w:r w:rsidR="00247636" w:rsidRPr="00AF6B83">
        <w:rPr>
          <w:b/>
        </w:rPr>
        <w:t xml:space="preserve">ежрегиональное </w:t>
      </w:r>
      <w:r>
        <w:rPr>
          <w:b/>
        </w:rPr>
        <w:t xml:space="preserve">территориальное </w:t>
      </w:r>
      <w:r w:rsidR="00247636" w:rsidRPr="00AF6B83">
        <w:rPr>
          <w:b/>
        </w:rPr>
        <w:t>управление</w:t>
      </w:r>
    </w:p>
    <w:p w14:paraId="4B997443" w14:textId="77777777" w:rsidR="00247636" w:rsidRPr="00AF6B83" w:rsidRDefault="00247636" w:rsidP="0013597A">
      <w:pPr>
        <w:spacing w:after="0" w:line="240" w:lineRule="auto"/>
        <w:jc w:val="center"/>
        <w:rPr>
          <w:b/>
        </w:rPr>
      </w:pPr>
      <w:r w:rsidRPr="00AF6B83">
        <w:rPr>
          <w:b/>
        </w:rPr>
        <w:t xml:space="preserve">Федеральной службы </w:t>
      </w:r>
    </w:p>
    <w:p w14:paraId="590E1EA8" w14:textId="2F88B2C3" w:rsidR="00247636" w:rsidRDefault="00247636" w:rsidP="0013597A">
      <w:pPr>
        <w:spacing w:after="0" w:line="240" w:lineRule="auto"/>
        <w:jc w:val="center"/>
        <w:rPr>
          <w:b/>
        </w:rPr>
      </w:pPr>
      <w:r w:rsidRPr="00AF6B83">
        <w:rPr>
          <w:b/>
        </w:rPr>
        <w:t>по надзору в сфере транспорта</w:t>
      </w:r>
      <w:r w:rsidR="00F4450B">
        <w:rPr>
          <w:b/>
        </w:rPr>
        <w:t xml:space="preserve"> по Северо-Кавказскому федеральному округу                                     </w:t>
      </w:r>
      <w:bookmarkEnd w:id="1"/>
      <w:r w:rsidR="00F4450B">
        <w:rPr>
          <w:b/>
        </w:rPr>
        <w:t>(МТУ Ространснадзора по СКФО)</w:t>
      </w:r>
    </w:p>
    <w:p w14:paraId="04D32CDE" w14:textId="16057106" w:rsidR="00F4450B" w:rsidRPr="00AF6B83" w:rsidRDefault="00F4450B" w:rsidP="0013597A">
      <w:pPr>
        <w:spacing w:after="0" w:line="240" w:lineRule="auto"/>
        <w:jc w:val="center"/>
        <w:rPr>
          <w:b/>
        </w:rPr>
      </w:pPr>
      <w:r>
        <w:rPr>
          <w:b/>
        </w:rPr>
        <w:t xml:space="preserve">Территориальный отдел государственного автодорожного надзора по Республике </w:t>
      </w:r>
      <w:r w:rsidR="00A16A30">
        <w:rPr>
          <w:b/>
        </w:rPr>
        <w:t>Северная Осетия-Алания</w:t>
      </w:r>
      <w:r>
        <w:rPr>
          <w:b/>
        </w:rPr>
        <w:t xml:space="preserve"> (ТОГАДН по Р</w:t>
      </w:r>
      <w:r w:rsidR="00A16A30">
        <w:rPr>
          <w:b/>
        </w:rPr>
        <w:t>СО-Алания</w:t>
      </w:r>
      <w:r>
        <w:rPr>
          <w:b/>
        </w:rPr>
        <w:t>)</w:t>
      </w:r>
    </w:p>
    <w:p w14:paraId="5661E111" w14:textId="77777777" w:rsidR="00262082" w:rsidRPr="00AF6B83" w:rsidRDefault="00262082" w:rsidP="0013597A">
      <w:pPr>
        <w:pStyle w:val="Default"/>
        <w:rPr>
          <w:color w:val="auto"/>
        </w:rPr>
      </w:pPr>
    </w:p>
    <w:p w14:paraId="0404245E" w14:textId="77777777" w:rsidR="00262082" w:rsidRPr="0050033C" w:rsidRDefault="00262082" w:rsidP="0013597A">
      <w:pPr>
        <w:pStyle w:val="Default"/>
      </w:pPr>
    </w:p>
    <w:p w14:paraId="2DF3DFCC" w14:textId="77777777" w:rsidR="00262082" w:rsidRPr="0050033C" w:rsidRDefault="00262082" w:rsidP="0013597A">
      <w:pPr>
        <w:pStyle w:val="Default"/>
      </w:pPr>
    </w:p>
    <w:p w14:paraId="7FDD710B" w14:textId="77777777" w:rsidR="00262082" w:rsidRPr="0050033C" w:rsidRDefault="00262082" w:rsidP="0013597A">
      <w:pPr>
        <w:pStyle w:val="Default"/>
      </w:pPr>
    </w:p>
    <w:p w14:paraId="6D46AE53" w14:textId="77777777" w:rsidR="00262082" w:rsidRPr="0050033C" w:rsidRDefault="00262082" w:rsidP="0013597A">
      <w:pPr>
        <w:pStyle w:val="Default"/>
      </w:pPr>
    </w:p>
    <w:p w14:paraId="4B9AA5C1" w14:textId="77777777" w:rsidR="00262082" w:rsidRPr="0050033C" w:rsidRDefault="00262082" w:rsidP="0013597A">
      <w:pPr>
        <w:pStyle w:val="Default"/>
        <w:rPr>
          <w:color w:val="002060"/>
        </w:rPr>
      </w:pPr>
    </w:p>
    <w:p w14:paraId="06D5C3D8" w14:textId="77777777" w:rsidR="00262082" w:rsidRPr="0050033C" w:rsidRDefault="00262082" w:rsidP="0013597A">
      <w:pPr>
        <w:pStyle w:val="Default"/>
        <w:rPr>
          <w:rFonts w:ascii="Times New Roman" w:hAnsi="Times New Roman" w:cs="Times New Roman"/>
          <w:color w:val="002060"/>
        </w:rPr>
      </w:pPr>
    </w:p>
    <w:p w14:paraId="67FBB01C" w14:textId="77777777" w:rsidR="00247636" w:rsidRDefault="00247636" w:rsidP="0013597A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3DA004B4" w14:textId="77777777" w:rsidR="00247636" w:rsidRDefault="00247636" w:rsidP="0013597A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3EE141C3" w14:textId="77777777" w:rsidR="00247636" w:rsidRDefault="00247636" w:rsidP="0013597A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62A49D8B" w14:textId="77777777" w:rsidR="00247636" w:rsidRDefault="00247636" w:rsidP="0013597A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15672AC8" w14:textId="77777777" w:rsidR="00F4450B" w:rsidRDefault="00262082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ДОКЛАД </w:t>
      </w:r>
    </w:p>
    <w:p w14:paraId="51C6EA11" w14:textId="282F984A" w:rsidR="00DD0B80" w:rsidRPr="004C3C5C" w:rsidRDefault="00262082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 ПРАВОПРИМЕНИТЕЛЬНОЙ ПРАКТИКЕ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ТЕРРИТОРИАЛЬНОГО ОТДЕЛА ГОСУДАРСТВЕННОГО АВТОДОРОЖНОГО НАДЗОРА ПО РЕСПУБЛИКЕ </w:t>
      </w:r>
      <w:r w:rsidR="00EB504B">
        <w:rPr>
          <w:rFonts w:ascii="Times New Roman" w:hAnsi="Times New Roman" w:cs="Times New Roman"/>
          <w:b/>
          <w:bCs/>
          <w:color w:val="auto"/>
          <w:sz w:val="32"/>
          <w:szCs w:val="32"/>
        </w:rPr>
        <w:t>СЕВЕРНАЯ ОСЕТИЯ-АЛАНИЯ</w:t>
      </w:r>
      <w:r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F4450B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МЕЖРЕГИОНАЛЬНО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ГО</w:t>
      </w:r>
      <w:r w:rsidR="00F4450B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ТЕРРИТОРИАЛЬНО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ГО</w:t>
      </w:r>
      <w:r w:rsidR="00F4450B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УПРАВЛЕНИ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Я </w:t>
      </w:r>
      <w:r w:rsidR="00F4450B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ФЕДЕРАЛЬНОЙ СЛУЖБЫ ПО НАДЗОРУ В СФЕРЕ ТРАНСПОРТА ПО </w:t>
      </w:r>
      <w:r w:rsidR="00345684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СЕВЕРО-КАВКАЗСКОМУ</w:t>
      </w:r>
      <w:r w:rsidR="00EB504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345684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ФЕДЕРАЛЬНОМУ</w:t>
      </w:r>
      <w:r w:rsidR="00F4450B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ОКРУГУ                                     </w:t>
      </w:r>
    </w:p>
    <w:p w14:paraId="69F4EB03" w14:textId="77777777" w:rsidR="00BE599B" w:rsidRPr="004C3C5C" w:rsidRDefault="00A425F2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262082"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>И ДОКЛАД С РУКОВОДСТВОМ ПО СОБЛЮДЕНИЮ ОБЯЗАТЕЛЬНЫХ ТРЕБОВАНИЙ</w:t>
      </w:r>
    </w:p>
    <w:p w14:paraId="61AA513D" w14:textId="685E75B9" w:rsidR="00262082" w:rsidRPr="004C3C5C" w:rsidRDefault="00A16A30" w:rsidP="0013597A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за</w:t>
      </w:r>
      <w:r w:rsidR="00F6664F" w:rsidRPr="00F6664F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2F527A"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  <w:t xml:space="preserve">1 </w:t>
      </w:r>
      <w:r w:rsidR="002F527A">
        <w:rPr>
          <w:rFonts w:ascii="Times New Roman" w:hAnsi="Times New Roman" w:cs="Times New Roman"/>
          <w:b/>
          <w:bCs/>
          <w:color w:val="auto"/>
          <w:sz w:val="32"/>
          <w:szCs w:val="32"/>
        </w:rPr>
        <w:t>КВАРТАЛ</w:t>
      </w:r>
      <w:r w:rsidR="002B0FA5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202</w:t>
      </w:r>
      <w:r w:rsidR="000304C9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год</w:t>
      </w:r>
      <w:r w:rsidR="002B0FA5">
        <w:rPr>
          <w:rFonts w:ascii="Times New Roman" w:hAnsi="Times New Roman" w:cs="Times New Roman"/>
          <w:b/>
          <w:bCs/>
          <w:color w:val="auto"/>
          <w:sz w:val="32"/>
          <w:szCs w:val="32"/>
        </w:rPr>
        <w:t>а</w:t>
      </w:r>
    </w:p>
    <w:p w14:paraId="5DFB8B5E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161E78CE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5975AA32" w14:textId="58D76FDF" w:rsidR="00AE487B" w:rsidRPr="0050033C" w:rsidRDefault="002B0FA5" w:rsidP="0013597A">
      <w:pPr>
        <w:tabs>
          <w:tab w:val="left" w:pos="5535"/>
        </w:tabs>
        <w:spacing w:after="0" w:line="240" w:lineRule="auto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ab/>
      </w:r>
    </w:p>
    <w:p w14:paraId="120F191B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6842EB96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6A54BDF8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56ADC19B" w14:textId="77777777" w:rsidR="00273BA1" w:rsidRDefault="00345684" w:rsidP="0013597A">
      <w:pPr>
        <w:tabs>
          <w:tab w:val="left" w:pos="3330"/>
        </w:tabs>
        <w:spacing w:after="0" w:line="240" w:lineRule="auto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ab/>
      </w:r>
    </w:p>
    <w:p w14:paraId="2A70898D" w14:textId="77777777" w:rsidR="00273BA1" w:rsidRDefault="00273BA1" w:rsidP="0013597A">
      <w:pPr>
        <w:tabs>
          <w:tab w:val="left" w:pos="3330"/>
        </w:tabs>
        <w:spacing w:after="0" w:line="240" w:lineRule="auto"/>
        <w:rPr>
          <w:b/>
          <w:bCs/>
          <w:color w:val="002060"/>
          <w:sz w:val="32"/>
          <w:szCs w:val="32"/>
        </w:rPr>
      </w:pPr>
    </w:p>
    <w:p w14:paraId="3A59B2CD" w14:textId="77777777" w:rsidR="00273BA1" w:rsidRDefault="00273BA1" w:rsidP="0013597A">
      <w:pPr>
        <w:tabs>
          <w:tab w:val="left" w:pos="3330"/>
        </w:tabs>
        <w:spacing w:after="0" w:line="240" w:lineRule="auto"/>
        <w:rPr>
          <w:b/>
          <w:bCs/>
          <w:color w:val="002060"/>
          <w:sz w:val="32"/>
          <w:szCs w:val="32"/>
        </w:rPr>
      </w:pPr>
    </w:p>
    <w:p w14:paraId="1E2D2E61" w14:textId="77777777" w:rsidR="00273BA1" w:rsidRDefault="00273BA1" w:rsidP="0013597A">
      <w:pPr>
        <w:tabs>
          <w:tab w:val="left" w:pos="3330"/>
        </w:tabs>
        <w:spacing w:after="0" w:line="240" w:lineRule="auto"/>
        <w:rPr>
          <w:b/>
          <w:bCs/>
          <w:color w:val="002060"/>
          <w:sz w:val="32"/>
          <w:szCs w:val="32"/>
        </w:rPr>
      </w:pPr>
    </w:p>
    <w:p w14:paraId="5008C330" w14:textId="62E947B3" w:rsidR="00AE487B" w:rsidRPr="00345684" w:rsidRDefault="00345684" w:rsidP="00273BA1">
      <w:pPr>
        <w:tabs>
          <w:tab w:val="left" w:pos="3330"/>
        </w:tabs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32"/>
          <w:szCs w:val="32"/>
        </w:rPr>
        <w:t>г</w:t>
      </w:r>
      <w:r w:rsidRPr="00345684">
        <w:rPr>
          <w:b/>
          <w:bCs/>
          <w:sz w:val="28"/>
          <w:szCs w:val="28"/>
        </w:rPr>
        <w:t xml:space="preserve">. </w:t>
      </w:r>
      <w:r w:rsidR="00A16A30">
        <w:rPr>
          <w:b/>
          <w:bCs/>
          <w:sz w:val="28"/>
          <w:szCs w:val="28"/>
        </w:rPr>
        <w:t>Владикавказ</w:t>
      </w:r>
    </w:p>
    <w:p w14:paraId="7B34D815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3DF960A4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04F02508" w14:textId="6873B052" w:rsidR="00567798" w:rsidRPr="00567798" w:rsidRDefault="004021DC" w:rsidP="0013597A">
      <w:pPr>
        <w:pStyle w:val="32"/>
        <w:numPr>
          <w:ilvl w:val="0"/>
          <w:numId w:val="7"/>
        </w:numPr>
        <w:shd w:val="clear" w:color="auto" w:fill="auto"/>
        <w:tabs>
          <w:tab w:val="left" w:pos="669"/>
          <w:tab w:val="left" w:pos="1140"/>
        </w:tabs>
        <w:spacing w:after="0" w:line="240" w:lineRule="auto"/>
        <w:jc w:val="center"/>
      </w:pPr>
      <w:r>
        <w:t xml:space="preserve">Общие положения. </w:t>
      </w:r>
    </w:p>
    <w:p w14:paraId="777E9054" w14:textId="24649739" w:rsidR="00600A57" w:rsidRPr="00600A57" w:rsidRDefault="00600A57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57">
        <w:rPr>
          <w:rFonts w:ascii="Times New Roman" w:hAnsi="Times New Roman" w:cs="Times New Roman"/>
          <w:sz w:val="28"/>
          <w:szCs w:val="28"/>
        </w:rPr>
        <w:t xml:space="preserve">В рамках федерального государственного транспортного надзора в соответствии с полномочиями, утвержденными Положением о </w:t>
      </w:r>
      <w:r w:rsidR="00F4450B" w:rsidRPr="00F4450B">
        <w:rPr>
          <w:rFonts w:ascii="Times New Roman" w:hAnsi="Times New Roman" w:cs="Times New Roman"/>
          <w:sz w:val="28"/>
          <w:szCs w:val="28"/>
        </w:rPr>
        <w:t>Межрегионально</w:t>
      </w:r>
      <w:r w:rsidR="00744681">
        <w:rPr>
          <w:rFonts w:ascii="Times New Roman" w:hAnsi="Times New Roman" w:cs="Times New Roman"/>
          <w:sz w:val="28"/>
          <w:szCs w:val="28"/>
        </w:rPr>
        <w:t>м</w:t>
      </w:r>
      <w:r w:rsidR="00F4450B" w:rsidRPr="00F4450B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744681">
        <w:rPr>
          <w:rFonts w:ascii="Times New Roman" w:hAnsi="Times New Roman" w:cs="Times New Roman"/>
          <w:sz w:val="28"/>
          <w:szCs w:val="28"/>
        </w:rPr>
        <w:t>м</w:t>
      </w:r>
      <w:r w:rsidR="00F4450B" w:rsidRPr="00F4450B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44681">
        <w:rPr>
          <w:rFonts w:ascii="Times New Roman" w:hAnsi="Times New Roman" w:cs="Times New Roman"/>
          <w:sz w:val="28"/>
          <w:szCs w:val="28"/>
        </w:rPr>
        <w:t xml:space="preserve">и </w:t>
      </w:r>
      <w:r w:rsidR="00F4450B" w:rsidRPr="00F4450B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транспорта по Северо-Кавказскому федеральному </w:t>
      </w:r>
      <w:r w:rsidR="003F2506" w:rsidRPr="00F4450B">
        <w:rPr>
          <w:rFonts w:ascii="Times New Roman" w:hAnsi="Times New Roman" w:cs="Times New Roman"/>
          <w:sz w:val="28"/>
          <w:szCs w:val="28"/>
        </w:rPr>
        <w:t>округу Территориальный</w:t>
      </w:r>
      <w:r w:rsidR="00744681">
        <w:rPr>
          <w:rFonts w:ascii="Times New Roman" w:hAnsi="Times New Roman" w:cs="Times New Roman"/>
          <w:sz w:val="28"/>
          <w:szCs w:val="28"/>
        </w:rPr>
        <w:t xml:space="preserve"> отдел государственного автодорожного надзора по Республике </w:t>
      </w:r>
      <w:r w:rsidR="00A16A30">
        <w:rPr>
          <w:rFonts w:ascii="Times New Roman" w:hAnsi="Times New Roman" w:cs="Times New Roman"/>
          <w:sz w:val="28"/>
          <w:szCs w:val="28"/>
        </w:rPr>
        <w:t>Северная Осетия-Алания</w:t>
      </w:r>
      <w:r w:rsidR="0074468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021DC">
        <w:rPr>
          <w:rFonts w:ascii="Times New Roman" w:hAnsi="Times New Roman" w:cs="Times New Roman"/>
          <w:sz w:val="28"/>
          <w:szCs w:val="28"/>
        </w:rPr>
        <w:t>Отдел)</w:t>
      </w:r>
      <w:r w:rsidR="004021DC" w:rsidRPr="00F4450B">
        <w:rPr>
          <w:rFonts w:ascii="Times New Roman" w:hAnsi="Times New Roman" w:cs="Times New Roman"/>
          <w:sz w:val="28"/>
          <w:szCs w:val="28"/>
        </w:rPr>
        <w:t xml:space="preserve">  </w:t>
      </w:r>
      <w:r w:rsidRPr="00600A57">
        <w:rPr>
          <w:rFonts w:ascii="Times New Roman" w:hAnsi="Times New Roman" w:cs="Times New Roman"/>
          <w:sz w:val="28"/>
          <w:szCs w:val="28"/>
        </w:rPr>
        <w:t>выполняет следующие государственные функции:</w:t>
      </w:r>
    </w:p>
    <w:p w14:paraId="4D73D81B" w14:textId="4ABF330A" w:rsidR="00600A57" w:rsidRPr="00600A57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57" w:rsidRPr="00600A57">
        <w:rPr>
          <w:rFonts w:ascii="Times New Roman" w:hAnsi="Times New Roman" w:cs="Times New Roman"/>
          <w:sz w:val="28"/>
          <w:szCs w:val="28"/>
        </w:rPr>
        <w:t>государственный надзор в области автомобильного транспорта и городского наземного электрического транспорта, который включает в себя плановые и внеплановые проверки подконтрольных субъектов, а также рейдовые осмотры транспортных средств в процессе их эксплуатации;</w:t>
      </w:r>
    </w:p>
    <w:p w14:paraId="70366BBB" w14:textId="755EEB4A" w:rsidR="00600A57" w:rsidRPr="00600A57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57" w:rsidRPr="00600A57">
        <w:rPr>
          <w:rFonts w:ascii="Times New Roman" w:hAnsi="Times New Roman" w:cs="Times New Roman"/>
          <w:sz w:val="28"/>
          <w:szCs w:val="28"/>
        </w:rPr>
        <w:t>государственный контроль (надзор) за осуществлением международных автомобильных перевозок на стационарных и передвижных контрольных пунктах;</w:t>
      </w:r>
    </w:p>
    <w:p w14:paraId="72CFE2A9" w14:textId="3D7612E5" w:rsidR="00600A57" w:rsidRPr="00600A57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57" w:rsidRPr="00600A57">
        <w:rPr>
          <w:rFonts w:ascii="Times New Roman" w:hAnsi="Times New Roman" w:cs="Times New Roman"/>
          <w:sz w:val="28"/>
          <w:szCs w:val="28"/>
        </w:rPr>
        <w:t>государственный надзор за обеспечением сохранности автомобильных дорог федерального значения, включая контроль весогабаритных параметров транспортных средств;</w:t>
      </w:r>
    </w:p>
    <w:p w14:paraId="2C3765CE" w14:textId="5A352F7D" w:rsidR="00600A57" w:rsidRPr="00600A57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57" w:rsidRPr="00600A57">
        <w:rPr>
          <w:rFonts w:ascii="Times New Roman" w:hAnsi="Times New Roman" w:cs="Times New Roman"/>
          <w:sz w:val="28"/>
          <w:szCs w:val="28"/>
        </w:rPr>
        <w:t>государственный контроль за исполнением требований Федеральных законов в области организации регулярных перевозок пассажиров и организации дорожной деятельности в отношении администраций муниципальных образований.</w:t>
      </w:r>
    </w:p>
    <w:p w14:paraId="641869C0" w14:textId="142CE093" w:rsidR="00600D3D" w:rsidRPr="009C66C4" w:rsidRDefault="008261F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CD">
        <w:rPr>
          <w:rFonts w:ascii="Times New Roman" w:hAnsi="Times New Roman" w:cs="Times New Roman"/>
          <w:sz w:val="28"/>
          <w:szCs w:val="28"/>
        </w:rPr>
        <w:t>При осуществления федерального государственного контроля (надзора) на автомобильном транспорте, гор</w:t>
      </w:r>
      <w:r w:rsidR="00F645CD" w:rsidRPr="00F645CD">
        <w:rPr>
          <w:rFonts w:ascii="Times New Roman" w:hAnsi="Times New Roman" w:cs="Times New Roman"/>
          <w:sz w:val="28"/>
          <w:szCs w:val="28"/>
        </w:rPr>
        <w:t>о</w:t>
      </w:r>
      <w:r w:rsidRPr="00F645CD">
        <w:rPr>
          <w:rFonts w:ascii="Times New Roman" w:hAnsi="Times New Roman" w:cs="Times New Roman"/>
          <w:sz w:val="28"/>
          <w:szCs w:val="28"/>
        </w:rPr>
        <w:t xml:space="preserve">дском наземном электрическом транспорте и в </w:t>
      </w:r>
      <w:r w:rsidR="00F645CD" w:rsidRPr="00F645CD">
        <w:rPr>
          <w:rFonts w:ascii="Times New Roman" w:hAnsi="Times New Roman" w:cs="Times New Roman"/>
          <w:sz w:val="28"/>
          <w:szCs w:val="28"/>
        </w:rPr>
        <w:t>дорожном хозяйстве</w:t>
      </w:r>
      <w:r w:rsidR="003F2506">
        <w:rPr>
          <w:rFonts w:ascii="Times New Roman" w:hAnsi="Times New Roman" w:cs="Times New Roman"/>
          <w:sz w:val="28"/>
          <w:szCs w:val="28"/>
        </w:rPr>
        <w:t>, а также разрешительной и иной деятельности в рамках полномочий Ространснадзора</w:t>
      </w:r>
      <w:r w:rsidRPr="00F645CD">
        <w:rPr>
          <w:rFonts w:ascii="Times New Roman" w:hAnsi="Times New Roman" w:cs="Times New Roman"/>
          <w:sz w:val="28"/>
          <w:szCs w:val="28"/>
        </w:rPr>
        <w:t xml:space="preserve"> </w:t>
      </w:r>
      <w:r w:rsidR="00744681">
        <w:rPr>
          <w:rFonts w:ascii="Times New Roman" w:hAnsi="Times New Roman" w:cs="Times New Roman"/>
          <w:sz w:val="28"/>
          <w:szCs w:val="28"/>
        </w:rPr>
        <w:t>Отдел</w:t>
      </w:r>
      <w:r w:rsidR="00600A57">
        <w:rPr>
          <w:rFonts w:ascii="Times New Roman" w:hAnsi="Times New Roman" w:cs="Times New Roman"/>
          <w:sz w:val="28"/>
          <w:szCs w:val="28"/>
        </w:rPr>
        <w:t xml:space="preserve"> </w:t>
      </w:r>
      <w:r w:rsidR="00F645CD" w:rsidRPr="00F645CD">
        <w:rPr>
          <w:rFonts w:ascii="Times New Roman" w:hAnsi="Times New Roman" w:cs="Times New Roman"/>
          <w:sz w:val="28"/>
          <w:szCs w:val="28"/>
        </w:rPr>
        <w:t>руководствовал</w:t>
      </w:r>
      <w:r w:rsidR="00D17E01">
        <w:rPr>
          <w:rFonts w:ascii="Times New Roman" w:hAnsi="Times New Roman" w:cs="Times New Roman"/>
          <w:sz w:val="28"/>
          <w:szCs w:val="28"/>
        </w:rPr>
        <w:t>ся</w:t>
      </w:r>
      <w:r w:rsidR="00F645CD" w:rsidRPr="00F645CD">
        <w:rPr>
          <w:rFonts w:ascii="Times New Roman" w:hAnsi="Times New Roman" w:cs="Times New Roman"/>
          <w:sz w:val="28"/>
          <w:szCs w:val="28"/>
        </w:rPr>
        <w:t xml:space="preserve"> следующими основным</w:t>
      </w:r>
      <w:r w:rsidR="003F2506">
        <w:rPr>
          <w:rFonts w:ascii="Times New Roman" w:hAnsi="Times New Roman" w:cs="Times New Roman"/>
          <w:sz w:val="28"/>
          <w:szCs w:val="28"/>
        </w:rPr>
        <w:t>и</w:t>
      </w:r>
      <w:r w:rsidR="00F645CD" w:rsidRPr="00F645C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F645CD" w:rsidRPr="009C66C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080467" w14:textId="36684256" w:rsidR="00392527" w:rsidRPr="008261FD" w:rsidRDefault="00392527" w:rsidP="001359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C66C4">
        <w:rPr>
          <w:sz w:val="28"/>
          <w:szCs w:val="28"/>
        </w:rPr>
        <w:t>-</w:t>
      </w:r>
      <w:r w:rsidRPr="008261FD">
        <w:rPr>
          <w:sz w:val="28"/>
          <w:szCs w:val="28"/>
        </w:rPr>
        <w:t xml:space="preserve"> Федеральны</w:t>
      </w:r>
      <w:r w:rsidR="002A620F">
        <w:rPr>
          <w:sz w:val="28"/>
          <w:szCs w:val="28"/>
        </w:rPr>
        <w:t>м</w:t>
      </w:r>
      <w:r w:rsidRPr="008261FD">
        <w:rPr>
          <w:sz w:val="28"/>
          <w:szCs w:val="28"/>
        </w:rPr>
        <w:t xml:space="preserve"> закон</w:t>
      </w:r>
      <w:r w:rsidR="00744681">
        <w:rPr>
          <w:sz w:val="28"/>
          <w:szCs w:val="28"/>
        </w:rPr>
        <w:t>ом</w:t>
      </w:r>
      <w:r w:rsidRPr="008261FD">
        <w:rPr>
          <w:sz w:val="28"/>
          <w:szCs w:val="28"/>
        </w:rPr>
        <w:t xml:space="preserve"> от 31.07.2020 № 248-ФЗ </w:t>
      </w:r>
      <w:r w:rsidR="004C3C5C">
        <w:rPr>
          <w:sz w:val="28"/>
          <w:szCs w:val="28"/>
        </w:rPr>
        <w:t>«</w:t>
      </w:r>
      <w:r w:rsidRPr="008261F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C3C5C">
        <w:rPr>
          <w:sz w:val="28"/>
          <w:szCs w:val="28"/>
        </w:rPr>
        <w:t>»</w:t>
      </w:r>
      <w:r w:rsidRPr="008261FD">
        <w:rPr>
          <w:sz w:val="28"/>
          <w:szCs w:val="28"/>
        </w:rPr>
        <w:t>;</w:t>
      </w:r>
    </w:p>
    <w:p w14:paraId="1FBBAAC8" w14:textId="7FB168C9" w:rsidR="00600D3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D3D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600D3D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600D3D" w:rsidRPr="008261FD">
        <w:rPr>
          <w:rFonts w:ascii="Times New Roman" w:hAnsi="Times New Roman" w:cs="Times New Roman"/>
          <w:sz w:val="28"/>
          <w:szCs w:val="28"/>
        </w:rPr>
        <w:t xml:space="preserve"> от 04.05.2011 № 99-ФЗ «О лицензировании отдельных видов деятельности»;</w:t>
      </w:r>
    </w:p>
    <w:p w14:paraId="4E9806A1" w14:textId="642C4B81" w:rsidR="002A620F" w:rsidRPr="008261FD" w:rsidRDefault="002A620F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261F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261F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8261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261F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261F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131-</w:t>
      </w:r>
      <w:r w:rsidRPr="008261FD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9C66C4">
        <w:rPr>
          <w:rFonts w:ascii="Times New Roman" w:hAnsi="Times New Roman" w:cs="Times New Roman"/>
          <w:sz w:val="28"/>
          <w:szCs w:val="28"/>
        </w:rPr>
        <w:t>;</w:t>
      </w:r>
    </w:p>
    <w:p w14:paraId="7D937BEA" w14:textId="6BAB9A67" w:rsidR="00600D3D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D3D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600D3D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600D3D" w:rsidRPr="008261FD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за осуществлением международных автомобильных перевозок и об ответственности за нарушение порядка их выполнения» от 24.07.1998 № 127-ФЗ;</w:t>
      </w:r>
    </w:p>
    <w:p w14:paraId="4F1D860F" w14:textId="7DFB3806" w:rsidR="004B4AF2" w:rsidRPr="004B4A6E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10.12.1995 № 196-ФЗ «О безопасности дорожного движения»;</w:t>
      </w:r>
    </w:p>
    <w:p w14:paraId="3AACBCD6" w14:textId="085B16CE" w:rsidR="004B4AF2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08.11.2007 № 259-ФЗ «Устав автомобильного транспорта и городского наземного электрического транспорта»;</w:t>
      </w:r>
    </w:p>
    <w:p w14:paraId="0FD53590" w14:textId="5969F4FF" w:rsidR="004B4AF2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6E"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4B4A6E">
        <w:rPr>
          <w:rFonts w:ascii="Times New Roman" w:hAnsi="Times New Roman" w:cs="Times New Roman"/>
          <w:sz w:val="28"/>
          <w:szCs w:val="28"/>
        </w:rPr>
        <w:t>Ф</w:t>
      </w:r>
      <w:r w:rsidR="004B4AF2" w:rsidRPr="008261FD">
        <w:rPr>
          <w:rFonts w:ascii="Times New Roman" w:hAnsi="Times New Roman" w:cs="Times New Roman"/>
          <w:sz w:val="28"/>
          <w:szCs w:val="28"/>
        </w:rPr>
        <w:t>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 xml:space="preserve">ом </w:t>
      </w:r>
      <w:r w:rsidR="004B4AF2" w:rsidRPr="008261FD">
        <w:rPr>
          <w:rFonts w:ascii="Times New Roman" w:hAnsi="Times New Roman" w:cs="Times New Roman"/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0174844C" w14:textId="227F2C31" w:rsidR="004B4AF2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6E0406D0" w14:textId="4CE4412A" w:rsidR="004B4AF2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метрополитеном»;</w:t>
      </w:r>
    </w:p>
    <w:p w14:paraId="2B86440A" w14:textId="70DBCF2E" w:rsidR="004B4AF2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30.12.2001 № 195-ФЗ «Кодекс Российской Федерации об административных правонарушениях»;</w:t>
      </w:r>
    </w:p>
    <w:p w14:paraId="7DA97669" w14:textId="44683E6A" w:rsid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30.07.2004 № 398 «Об утверждении Положения о Федеральной службе по надзору в сфере транспорта»;</w:t>
      </w:r>
    </w:p>
    <w:p w14:paraId="2A73243E" w14:textId="4EC728DA" w:rsid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07.04.2004 № 184 «Вопросы Федеральной службы по надзору в сфере транспорта»;</w:t>
      </w:r>
    </w:p>
    <w:p w14:paraId="743FA338" w14:textId="2476945C" w:rsid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19.09.2020 № 1502 «Об утверждении Правил учета дорожно-транспортных происшествий, об изменении и признании утратившими силу некоторых актов Правительства Российской Федерации»;</w:t>
      </w:r>
    </w:p>
    <w:p w14:paraId="6DBAAA32" w14:textId="2C8182B1" w:rsidR="00623469" w:rsidRP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07.10.2020 № 1616 «О лицензировании деятельности по перевозкам пассажиров и иных лиц автобусами»;</w:t>
      </w:r>
    </w:p>
    <w:p w14:paraId="6B948284" w14:textId="68C4693B" w:rsidR="00623469" w:rsidRP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16.07.2009 № 584 «Об уведомительном порядке начала осуществления отдельных видов предпринимательской деятельности»;</w:t>
      </w:r>
    </w:p>
    <w:p w14:paraId="6C6A74D7" w14:textId="61D43D63" w:rsidR="005574D1" w:rsidRPr="005574D1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C35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982C35">
        <w:rPr>
          <w:rFonts w:ascii="Times New Roman" w:hAnsi="Times New Roman" w:cs="Times New Roman"/>
          <w:sz w:val="28"/>
          <w:szCs w:val="28"/>
        </w:rPr>
        <w:t>ем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</w:t>
      </w:r>
      <w:r w:rsidR="00FF4696">
        <w:rPr>
          <w:rFonts w:ascii="Times New Roman" w:hAnsi="Times New Roman" w:cs="Times New Roman"/>
          <w:sz w:val="28"/>
          <w:szCs w:val="28"/>
        </w:rPr>
        <w:t>.12.</w:t>
      </w:r>
      <w:r w:rsidR="005574D1" w:rsidRPr="005574D1">
        <w:rPr>
          <w:rFonts w:ascii="Times New Roman" w:hAnsi="Times New Roman" w:cs="Times New Roman"/>
          <w:sz w:val="28"/>
          <w:szCs w:val="28"/>
        </w:rPr>
        <w:t>2020 № 2200 «Об утверждении Правил перевозок грузов автомобильным транспортом и о внесении изменений в пункт 2.1.1. Правил дорожного движения Российской Федерации»;</w:t>
      </w:r>
    </w:p>
    <w:p w14:paraId="7AA2A98F" w14:textId="70A5BD7D" w:rsidR="005574D1" w:rsidRPr="005574D1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4D1" w:rsidRPr="005574D1">
        <w:rPr>
          <w:rFonts w:ascii="Times New Roman" w:hAnsi="Times New Roman" w:cs="Times New Roman"/>
          <w:sz w:val="28"/>
          <w:szCs w:val="28"/>
        </w:rPr>
        <w:t>Постановлением Правительства РФ от 01.10.2020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14:paraId="11DD1EF2" w14:textId="34E05935" w:rsidR="005574D1" w:rsidRPr="005574D1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от </w:t>
      </w:r>
      <w:r w:rsidR="005574D1">
        <w:rPr>
          <w:rFonts w:ascii="Times New Roman" w:hAnsi="Times New Roman" w:cs="Times New Roman"/>
          <w:sz w:val="28"/>
          <w:szCs w:val="28"/>
        </w:rPr>
        <w:t>29.06.2021 № 1043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 «</w:t>
      </w:r>
      <w:r w:rsidR="005574D1">
        <w:rPr>
          <w:rFonts w:ascii="Times New Roman" w:hAnsi="Times New Roman" w:cs="Times New Roman"/>
          <w:sz w:val="28"/>
          <w:szCs w:val="28"/>
        </w:rPr>
        <w:t>О федеральном государственном контроле (надзоре) на автомобильном транспорте, городском наземном электрическом транспорте и дорожном хозяйстве</w:t>
      </w:r>
      <w:r w:rsidR="005574D1" w:rsidRPr="005574D1">
        <w:rPr>
          <w:rFonts w:ascii="Times New Roman" w:hAnsi="Times New Roman" w:cs="Times New Roman"/>
          <w:sz w:val="28"/>
          <w:szCs w:val="28"/>
        </w:rPr>
        <w:t>»;</w:t>
      </w:r>
    </w:p>
    <w:p w14:paraId="2BC5B31C" w14:textId="67A49974" w:rsidR="005574D1" w:rsidRP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495068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="005574D1">
        <w:rPr>
          <w:rFonts w:ascii="Times New Roman" w:hAnsi="Times New Roman" w:cs="Times New Roman"/>
          <w:sz w:val="28"/>
          <w:szCs w:val="28"/>
        </w:rPr>
        <w:t xml:space="preserve">01.06.2021 № 845 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«Об утверждении Правил </w:t>
      </w:r>
      <w:r w:rsidR="005574D1">
        <w:rPr>
          <w:rFonts w:ascii="Times New Roman" w:hAnsi="Times New Roman" w:cs="Times New Roman"/>
          <w:sz w:val="28"/>
          <w:szCs w:val="28"/>
        </w:rPr>
        <w:t>допуска российских перевозчиков к осуществлению международных автомобильных перевозок, признании утратившим силу постановления Правительства Российской Федерации от 01.10.2020 № 1588 и о внесении изменений в некоторые акты Правительства Российской Федерации</w:t>
      </w:r>
      <w:r w:rsidR="005574D1" w:rsidRPr="005574D1">
        <w:rPr>
          <w:rFonts w:ascii="Times New Roman" w:hAnsi="Times New Roman" w:cs="Times New Roman"/>
          <w:sz w:val="28"/>
          <w:szCs w:val="28"/>
        </w:rPr>
        <w:t>»;</w:t>
      </w:r>
    </w:p>
    <w:bookmarkEnd w:id="2"/>
    <w:p w14:paraId="1E05C83B" w14:textId="42A39F86" w:rsidR="00600D3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D3D" w:rsidRPr="003D05CB">
        <w:rPr>
          <w:rFonts w:ascii="Times New Roman" w:hAnsi="Times New Roman" w:cs="Times New Roman"/>
          <w:sz w:val="28"/>
          <w:szCs w:val="28"/>
        </w:rPr>
        <w:t>Постановлени</w:t>
      </w:r>
      <w:r w:rsidR="003D05CB" w:rsidRPr="003D05CB">
        <w:rPr>
          <w:rFonts w:ascii="Times New Roman" w:hAnsi="Times New Roman" w:cs="Times New Roman"/>
          <w:sz w:val="28"/>
          <w:szCs w:val="28"/>
        </w:rPr>
        <w:t>ем</w:t>
      </w:r>
      <w:r w:rsidR="00600D3D" w:rsidRPr="003D05CB">
        <w:rPr>
          <w:rFonts w:ascii="Times New Roman" w:hAnsi="Times New Roman" w:cs="Times New Roman"/>
          <w:sz w:val="28"/>
          <w:szCs w:val="28"/>
        </w:rPr>
        <w:t xml:space="preserve"> Правительства РФ от </w:t>
      </w:r>
      <w:r w:rsidR="003D05CB" w:rsidRPr="003D05CB">
        <w:rPr>
          <w:rFonts w:ascii="Times New Roman" w:hAnsi="Times New Roman" w:cs="Times New Roman"/>
          <w:sz w:val="28"/>
          <w:szCs w:val="28"/>
        </w:rPr>
        <w:t>23.11.2012 № 1213</w:t>
      </w:r>
      <w:r w:rsidR="00600D3D" w:rsidRPr="003D05CB">
        <w:rPr>
          <w:rFonts w:ascii="Times New Roman" w:hAnsi="Times New Roman" w:cs="Times New Roman"/>
          <w:sz w:val="28"/>
          <w:szCs w:val="28"/>
        </w:rPr>
        <w:t xml:space="preserve"> </w:t>
      </w:r>
      <w:r w:rsidR="00270E1B" w:rsidRPr="003D05CB">
        <w:rPr>
          <w:rFonts w:ascii="Times New Roman" w:hAnsi="Times New Roman" w:cs="Times New Roman"/>
          <w:sz w:val="28"/>
          <w:szCs w:val="28"/>
        </w:rPr>
        <w:t>«</w:t>
      </w:r>
      <w:r w:rsidR="00600D3D" w:rsidRPr="003D05CB">
        <w:rPr>
          <w:rFonts w:ascii="Times New Roman" w:hAnsi="Times New Roman" w:cs="Times New Roman"/>
          <w:sz w:val="28"/>
          <w:szCs w:val="28"/>
        </w:rPr>
        <w:t xml:space="preserve">О </w:t>
      </w:r>
      <w:r w:rsidR="003D05CB" w:rsidRPr="003D05CB">
        <w:rPr>
          <w:rFonts w:ascii="Times New Roman" w:hAnsi="Times New Roman" w:cs="Times New Roman"/>
          <w:sz w:val="28"/>
          <w:szCs w:val="28"/>
        </w:rPr>
        <w:t>требованиях к тахографам, категориях и видах оснащаемых ими транспортных средств, порядке оснащения транспортных средств тахографами, правилах их использования, обслуживания и контроля их работы</w:t>
      </w:r>
      <w:r w:rsidR="00270E1B" w:rsidRPr="003D05CB">
        <w:rPr>
          <w:rFonts w:ascii="Times New Roman" w:hAnsi="Times New Roman" w:cs="Times New Roman"/>
          <w:sz w:val="28"/>
          <w:szCs w:val="28"/>
        </w:rPr>
        <w:t>»</w:t>
      </w:r>
      <w:r w:rsidR="00600D3D" w:rsidRPr="003D05CB">
        <w:rPr>
          <w:rFonts w:ascii="Times New Roman" w:hAnsi="Times New Roman" w:cs="Times New Roman"/>
          <w:sz w:val="28"/>
          <w:szCs w:val="28"/>
        </w:rPr>
        <w:t>;</w:t>
      </w:r>
    </w:p>
    <w:p w14:paraId="37FA4E8C" w14:textId="7FB07B0E" w:rsidR="003D05CB" w:rsidRPr="003D05CB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5CB" w:rsidRPr="003D05CB">
        <w:rPr>
          <w:rFonts w:ascii="Times New Roman" w:hAnsi="Times New Roman" w:cs="Times New Roman"/>
          <w:sz w:val="28"/>
          <w:szCs w:val="28"/>
        </w:rPr>
        <w:t>Постановлени</w:t>
      </w:r>
      <w:r w:rsidR="003D05CB">
        <w:rPr>
          <w:rFonts w:ascii="Times New Roman" w:hAnsi="Times New Roman" w:cs="Times New Roman"/>
          <w:sz w:val="28"/>
          <w:szCs w:val="28"/>
        </w:rPr>
        <w:t xml:space="preserve">ем </w:t>
      </w:r>
      <w:r w:rsidR="003D05CB" w:rsidRPr="003D05CB">
        <w:rPr>
          <w:rFonts w:ascii="Times New Roman" w:hAnsi="Times New Roman" w:cs="Times New Roman"/>
          <w:sz w:val="28"/>
          <w:szCs w:val="28"/>
        </w:rPr>
        <w:t>Правительства Российской Федерации от 03.02.1994 № 76</w:t>
      </w:r>
      <w:r w:rsidR="0019515C">
        <w:rPr>
          <w:rFonts w:ascii="Times New Roman" w:hAnsi="Times New Roman" w:cs="Times New Roman"/>
          <w:sz w:val="28"/>
          <w:szCs w:val="28"/>
        </w:rPr>
        <w:t xml:space="preserve">    </w:t>
      </w:r>
      <w:r w:rsidR="003D05CB" w:rsidRPr="003D05CB">
        <w:rPr>
          <w:rFonts w:ascii="Times New Roman" w:hAnsi="Times New Roman" w:cs="Times New Roman"/>
          <w:sz w:val="28"/>
          <w:szCs w:val="28"/>
        </w:rPr>
        <w:t>«О присоединении Российской Федерации к Европейскому соглашению о международной дорожной перевозке опасных грузов»;</w:t>
      </w:r>
    </w:p>
    <w:p w14:paraId="050FA2A8" w14:textId="518B7310" w:rsidR="003D05CB" w:rsidRPr="003D05CB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5CB" w:rsidRPr="003D05CB">
        <w:rPr>
          <w:rFonts w:ascii="Times New Roman" w:hAnsi="Times New Roman" w:cs="Times New Roman"/>
          <w:sz w:val="28"/>
          <w:szCs w:val="28"/>
        </w:rPr>
        <w:t>Постановлением Правительства РФ от 23.09.2020 № 1527 «Об утверждении Правил организованной перевозки группы детей автобусами»;</w:t>
      </w:r>
    </w:p>
    <w:p w14:paraId="32102D94" w14:textId="3D8F621A" w:rsidR="003D05CB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5CB" w:rsidRPr="003D05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="003D05CB">
        <w:rPr>
          <w:rFonts w:ascii="Times New Roman" w:hAnsi="Times New Roman" w:cs="Times New Roman"/>
          <w:sz w:val="28"/>
          <w:szCs w:val="28"/>
        </w:rPr>
        <w:t>14.06.2013 № 504</w:t>
      </w:r>
      <w:r w:rsidR="003D05CB" w:rsidRPr="003D05CB">
        <w:rPr>
          <w:rFonts w:ascii="Times New Roman" w:hAnsi="Times New Roman" w:cs="Times New Roman"/>
          <w:sz w:val="28"/>
          <w:szCs w:val="28"/>
        </w:rPr>
        <w:t xml:space="preserve"> «</w:t>
      </w:r>
      <w:r w:rsidR="009E252B" w:rsidRPr="003D05CB">
        <w:rPr>
          <w:rFonts w:ascii="Times New Roman" w:hAnsi="Times New Roman" w:cs="Times New Roman"/>
          <w:sz w:val="28"/>
          <w:szCs w:val="28"/>
        </w:rPr>
        <w:t>О</w:t>
      </w:r>
      <w:r w:rsidR="009E252B">
        <w:rPr>
          <w:rFonts w:ascii="Times New Roman" w:hAnsi="Times New Roman" w:cs="Times New Roman"/>
          <w:sz w:val="28"/>
          <w:szCs w:val="28"/>
        </w:rPr>
        <w:t xml:space="preserve"> </w:t>
      </w:r>
      <w:r w:rsidR="009E252B" w:rsidRPr="003D05CB">
        <w:rPr>
          <w:rFonts w:ascii="Times New Roman" w:hAnsi="Times New Roman" w:cs="Times New Roman"/>
          <w:sz w:val="28"/>
          <w:szCs w:val="28"/>
        </w:rPr>
        <w:t>взимании</w:t>
      </w:r>
      <w:r w:rsidR="003D05CB">
        <w:rPr>
          <w:rFonts w:ascii="Times New Roman" w:hAnsi="Times New Roman" w:cs="Times New Roman"/>
          <w:sz w:val="28"/>
          <w:szCs w:val="28"/>
        </w:rPr>
        <w:t xml:space="preserve"> платы в счет </w:t>
      </w:r>
      <w:r w:rsidR="009E252B">
        <w:rPr>
          <w:rFonts w:ascii="Times New Roman" w:hAnsi="Times New Roman" w:cs="Times New Roman"/>
          <w:sz w:val="28"/>
          <w:szCs w:val="28"/>
        </w:rPr>
        <w:t>возмещения вреда</w:t>
      </w:r>
      <w:r w:rsidR="003D05CB">
        <w:rPr>
          <w:rFonts w:ascii="Times New Roman" w:hAnsi="Times New Roman" w:cs="Times New Roman"/>
          <w:sz w:val="28"/>
          <w:szCs w:val="28"/>
        </w:rPr>
        <w:t xml:space="preserve">, причиняемого автомобильным дорогам общего пользования федерального </w:t>
      </w:r>
      <w:r w:rsidR="009E252B">
        <w:rPr>
          <w:rFonts w:ascii="Times New Roman" w:hAnsi="Times New Roman" w:cs="Times New Roman"/>
          <w:sz w:val="28"/>
          <w:szCs w:val="28"/>
        </w:rPr>
        <w:t>значения транспортными</w:t>
      </w:r>
      <w:r w:rsidR="003D05CB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3D05CB" w:rsidRPr="003D05CB">
        <w:rPr>
          <w:rFonts w:ascii="Times New Roman" w:hAnsi="Times New Roman" w:cs="Times New Roman"/>
          <w:sz w:val="28"/>
          <w:szCs w:val="28"/>
        </w:rPr>
        <w:t>»;</w:t>
      </w:r>
    </w:p>
    <w:p w14:paraId="29921B8F" w14:textId="082233C4" w:rsidR="0008611F" w:rsidRDefault="0008611F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08611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611F">
        <w:rPr>
          <w:rFonts w:ascii="Times New Roman" w:hAnsi="Times New Roman" w:cs="Times New Roman"/>
          <w:sz w:val="28"/>
          <w:szCs w:val="28"/>
        </w:rPr>
        <w:t xml:space="preserve"> Правительства РФ от 4 мая 2021 г. N 710 “Об утверждении Правил движения тяжеловесных и (или) крупногабаритных транспортных средств в зоне автоматического весового и габаритного контроля транспортных средств”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28903D" w14:textId="352200F4" w:rsidR="00B04D3E" w:rsidRDefault="00B04D3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04D3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4D3E">
        <w:rPr>
          <w:rFonts w:ascii="Times New Roman" w:hAnsi="Times New Roman" w:cs="Times New Roman"/>
          <w:sz w:val="28"/>
          <w:szCs w:val="28"/>
        </w:rPr>
        <w:t xml:space="preserve"> Правительства России от 01 декабря 2023 г. №2060 "Об утверждении Правил движения тяжеловесного и (или) крупногабаритного транспортного средства"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BEBC4A" w14:textId="2D5191B5" w:rsidR="003D05CB" w:rsidRPr="003D05CB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5CB" w:rsidRPr="003D05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744681" w:rsidRPr="00744681">
        <w:rPr>
          <w:rFonts w:ascii="Times New Roman" w:hAnsi="Times New Roman" w:cs="Times New Roman"/>
          <w:sz w:val="28"/>
          <w:szCs w:val="28"/>
        </w:rPr>
        <w:t>от 22 декабря 2020 г. N 2216 "Об утверждении Правил оснащения транспортных средств категорий М2, М3 и транспортных средств категории N, используемых для перевозки опасных грузов, аппаратурой спутниковой навигации"</w:t>
      </w:r>
      <w:r w:rsidR="003D05CB">
        <w:rPr>
          <w:rFonts w:ascii="Times New Roman" w:hAnsi="Times New Roman" w:cs="Times New Roman"/>
          <w:sz w:val="28"/>
          <w:szCs w:val="28"/>
        </w:rPr>
        <w:t>;</w:t>
      </w:r>
    </w:p>
    <w:p w14:paraId="5EDF3B99" w14:textId="0615885F" w:rsidR="00600D3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D3D" w:rsidRPr="003D05CB">
        <w:rPr>
          <w:rFonts w:ascii="Times New Roman" w:hAnsi="Times New Roman" w:cs="Times New Roman"/>
          <w:sz w:val="28"/>
          <w:szCs w:val="28"/>
        </w:rPr>
        <w:t>Постановлени</w:t>
      </w:r>
      <w:r w:rsidR="003D05CB" w:rsidRPr="003D05CB">
        <w:rPr>
          <w:rFonts w:ascii="Times New Roman" w:hAnsi="Times New Roman" w:cs="Times New Roman"/>
          <w:sz w:val="28"/>
          <w:szCs w:val="28"/>
        </w:rPr>
        <w:t>ем</w:t>
      </w:r>
      <w:r w:rsidR="00600D3D" w:rsidRPr="003D05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17.08.2016 </w:t>
      </w:r>
      <w:r w:rsidR="009E252B">
        <w:rPr>
          <w:rFonts w:ascii="Times New Roman" w:hAnsi="Times New Roman" w:cs="Times New Roman"/>
          <w:sz w:val="28"/>
          <w:szCs w:val="28"/>
        </w:rPr>
        <w:t xml:space="preserve">       </w:t>
      </w:r>
      <w:r w:rsidR="00600D3D" w:rsidRPr="003D05CB">
        <w:rPr>
          <w:rFonts w:ascii="Times New Roman" w:hAnsi="Times New Roman" w:cs="Times New Roman"/>
          <w:sz w:val="28"/>
          <w:szCs w:val="28"/>
        </w:rPr>
        <w:t>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Федерации»;</w:t>
      </w:r>
    </w:p>
    <w:p w14:paraId="683951A9" w14:textId="75750284" w:rsidR="009C7E23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7E23" w:rsidRPr="009C7E23">
        <w:rPr>
          <w:rFonts w:ascii="Times New Roman" w:hAnsi="Times New Roman" w:cs="Times New Roman"/>
          <w:sz w:val="28"/>
          <w:szCs w:val="28"/>
        </w:rPr>
        <w:t>Постановлением Правительства РФ от 29.12.2020 № 2349</w:t>
      </w:r>
      <w:r w:rsidR="0019515C">
        <w:rPr>
          <w:rFonts w:ascii="Times New Roman" w:hAnsi="Times New Roman" w:cs="Times New Roman"/>
          <w:sz w:val="28"/>
          <w:szCs w:val="28"/>
        </w:rPr>
        <w:t xml:space="preserve"> </w:t>
      </w:r>
      <w:r w:rsidR="009C7E23" w:rsidRPr="009C7E23">
        <w:rPr>
          <w:rFonts w:ascii="Times New Roman" w:hAnsi="Times New Roman" w:cs="Times New Roman"/>
          <w:sz w:val="28"/>
          <w:szCs w:val="28"/>
        </w:rPr>
        <w:t>«Об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средств»;</w:t>
      </w:r>
    </w:p>
    <w:p w14:paraId="24EE7E09" w14:textId="10EF282C" w:rsidR="00F00693" w:rsidRDefault="00F00693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69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0693">
        <w:rPr>
          <w:rFonts w:ascii="Times New Roman" w:hAnsi="Times New Roman" w:cs="Times New Roman"/>
          <w:sz w:val="28"/>
          <w:szCs w:val="28"/>
        </w:rPr>
        <w:t xml:space="preserve"> Правительства РФ от 10.03.2022 N 336 "Об особенностях организации и осуществления государственного контроля (надзора), муниципального контроля</w:t>
      </w:r>
      <w:r w:rsidR="00836D5E">
        <w:rPr>
          <w:rFonts w:ascii="Times New Roman" w:hAnsi="Times New Roman" w:cs="Times New Roman"/>
          <w:sz w:val="28"/>
          <w:szCs w:val="28"/>
        </w:rPr>
        <w:t>»;</w:t>
      </w:r>
    </w:p>
    <w:p w14:paraId="121102B0" w14:textId="77777777" w:rsidR="00C552B7" w:rsidRDefault="004B4A6E" w:rsidP="00C552B7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4940704"/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E26818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6818">
        <w:rPr>
          <w:rFonts w:ascii="Times New Roman" w:hAnsi="Times New Roman" w:cs="Times New Roman"/>
          <w:sz w:val="28"/>
          <w:szCs w:val="28"/>
        </w:rPr>
        <w:t>ом</w:t>
      </w:r>
      <w:r w:rsidR="00E26818" w:rsidRPr="00E26818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31</w:t>
      </w:r>
      <w:r w:rsidR="00100172">
        <w:rPr>
          <w:rFonts w:ascii="Times New Roman" w:hAnsi="Times New Roman" w:cs="Times New Roman"/>
          <w:sz w:val="28"/>
          <w:szCs w:val="28"/>
        </w:rPr>
        <w:t>.07.</w:t>
      </w:r>
      <w:r w:rsidR="00E26818" w:rsidRPr="00E26818">
        <w:rPr>
          <w:rFonts w:ascii="Times New Roman" w:hAnsi="Times New Roman" w:cs="Times New Roman"/>
          <w:sz w:val="28"/>
          <w:szCs w:val="28"/>
        </w:rPr>
        <w:t>2020</w:t>
      </w:r>
      <w:r w:rsidR="00FF4696">
        <w:rPr>
          <w:rFonts w:ascii="Times New Roman" w:hAnsi="Times New Roman" w:cs="Times New Roman"/>
          <w:sz w:val="28"/>
          <w:szCs w:val="28"/>
        </w:rPr>
        <w:br/>
      </w:r>
      <w:r w:rsidR="00E26818" w:rsidRPr="00E26818">
        <w:rPr>
          <w:rFonts w:ascii="Times New Roman" w:hAnsi="Times New Roman" w:cs="Times New Roman"/>
          <w:sz w:val="28"/>
          <w:szCs w:val="28"/>
        </w:rPr>
        <w:t>№ 282 «Об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«О безопасности дорожного движения»;</w:t>
      </w:r>
      <w:bookmarkStart w:id="4" w:name="_Hlk124942144"/>
      <w:bookmarkEnd w:id="3"/>
    </w:p>
    <w:p w14:paraId="462607F2" w14:textId="025C7D05" w:rsidR="00E26818" w:rsidRDefault="00C552B7" w:rsidP="00C552B7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="00E26818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6818" w:rsidRPr="00E26818">
        <w:rPr>
          <w:rFonts w:ascii="Times New Roman" w:hAnsi="Times New Roman" w:cs="Times New Roman"/>
          <w:sz w:val="28"/>
          <w:szCs w:val="28"/>
        </w:rPr>
        <w:t>ом Министерства транспорта Российской Федерации от 31</w:t>
      </w:r>
      <w:r w:rsidR="00100172">
        <w:rPr>
          <w:rFonts w:ascii="Times New Roman" w:hAnsi="Times New Roman" w:cs="Times New Roman"/>
          <w:sz w:val="28"/>
          <w:szCs w:val="28"/>
        </w:rPr>
        <w:t>.07.2020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E26818" w:rsidRPr="00E26818">
        <w:rPr>
          <w:rFonts w:ascii="Times New Roman" w:hAnsi="Times New Roman" w:cs="Times New Roman"/>
          <w:sz w:val="28"/>
          <w:szCs w:val="28"/>
        </w:rPr>
        <w:t>№ 283 «Об утверждении Порядка аттестации ответственного за обеспечение безопасности дорожного движения на право заниматься</w:t>
      </w:r>
      <w:r w:rsidR="00E26818">
        <w:rPr>
          <w:rFonts w:ascii="Times New Roman" w:hAnsi="Times New Roman" w:cs="Times New Roman"/>
          <w:sz w:val="28"/>
          <w:szCs w:val="28"/>
        </w:rPr>
        <w:t xml:space="preserve"> соответствующей деятельностью»;</w:t>
      </w:r>
    </w:p>
    <w:p w14:paraId="7D478C3F" w14:textId="578A50BA" w:rsidR="00E03DEA" w:rsidRPr="00E03DEA" w:rsidRDefault="00E03DEA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DE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3DEA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30 июля 2020 г. N 265 "Об утверждении Порядка выдачи свидетельств о подготовке водителей автотранспортных средств, перевозящих опасные грузы, и утверждения курсов такой подготовки"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4"/>
    <w:p w14:paraId="4164A46B" w14:textId="5C5E4C74" w:rsidR="009C7E23" w:rsidRPr="00E26818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E26818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6818" w:rsidRPr="00E26818">
        <w:rPr>
          <w:rFonts w:ascii="Times New Roman" w:hAnsi="Times New Roman" w:cs="Times New Roman"/>
          <w:sz w:val="28"/>
          <w:szCs w:val="28"/>
        </w:rPr>
        <w:t>ом Министерства транспорта Российской Федерации от 29</w:t>
      </w:r>
      <w:r w:rsidR="00100172">
        <w:rPr>
          <w:rFonts w:ascii="Times New Roman" w:hAnsi="Times New Roman" w:cs="Times New Roman"/>
          <w:sz w:val="28"/>
          <w:szCs w:val="28"/>
        </w:rPr>
        <w:t>.07.</w:t>
      </w:r>
      <w:r w:rsidR="00E26818" w:rsidRPr="00E26818">
        <w:rPr>
          <w:rFonts w:ascii="Times New Roman" w:hAnsi="Times New Roman" w:cs="Times New Roman"/>
          <w:sz w:val="28"/>
          <w:szCs w:val="28"/>
        </w:rPr>
        <w:t>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E26818" w:rsidRPr="00E26818">
        <w:rPr>
          <w:rFonts w:ascii="Times New Roman" w:hAnsi="Times New Roman" w:cs="Times New Roman"/>
          <w:sz w:val="28"/>
          <w:szCs w:val="28"/>
        </w:rPr>
        <w:t>№ 264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транспорта»;</w:t>
      </w:r>
    </w:p>
    <w:p w14:paraId="47FB79E2" w14:textId="5A826474" w:rsidR="004B4AF2" w:rsidRPr="00E26818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="004B4AF2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6818" w:rsidRPr="00E26818">
        <w:rPr>
          <w:rFonts w:ascii="Times New Roman" w:hAnsi="Times New Roman" w:cs="Times New Roman"/>
          <w:sz w:val="28"/>
          <w:szCs w:val="28"/>
        </w:rPr>
        <w:t>ом</w:t>
      </w:r>
      <w:r w:rsidR="004B4AF2" w:rsidRPr="00E26818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16</w:t>
      </w:r>
      <w:r w:rsidR="00100172">
        <w:rPr>
          <w:rFonts w:ascii="Times New Roman" w:hAnsi="Times New Roman" w:cs="Times New Roman"/>
          <w:sz w:val="28"/>
          <w:szCs w:val="28"/>
        </w:rPr>
        <w:t>.10.</w:t>
      </w:r>
      <w:r w:rsidR="004B4AF2" w:rsidRPr="00E26818">
        <w:rPr>
          <w:rFonts w:ascii="Times New Roman" w:hAnsi="Times New Roman" w:cs="Times New Roman"/>
          <w:sz w:val="28"/>
          <w:szCs w:val="28"/>
        </w:rPr>
        <w:t>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4B4AF2" w:rsidRPr="00E26818">
        <w:rPr>
          <w:rFonts w:ascii="Times New Roman" w:hAnsi="Times New Roman" w:cs="Times New Roman"/>
          <w:sz w:val="28"/>
          <w:szCs w:val="28"/>
        </w:rPr>
        <w:t xml:space="preserve">№ 424 </w:t>
      </w:r>
      <w:r w:rsidR="00C3532D" w:rsidRPr="00E26818">
        <w:rPr>
          <w:rFonts w:ascii="Times New Roman" w:hAnsi="Times New Roman" w:cs="Times New Roman"/>
          <w:sz w:val="28"/>
          <w:szCs w:val="28"/>
        </w:rPr>
        <w:t>«</w:t>
      </w:r>
      <w:r w:rsidR="004B4AF2" w:rsidRPr="00E26818">
        <w:rPr>
          <w:rFonts w:ascii="Times New Roman" w:hAnsi="Times New Roman" w:cs="Times New Roman"/>
          <w:sz w:val="28"/>
          <w:szCs w:val="28"/>
        </w:rPr>
        <w:t>Об утверждении Особенностей режима рабочего времени и времени отдыха водителей автомобилей</w:t>
      </w:r>
      <w:r w:rsidR="00C3532D" w:rsidRPr="00E26818">
        <w:rPr>
          <w:rFonts w:ascii="Times New Roman" w:hAnsi="Times New Roman" w:cs="Times New Roman"/>
          <w:sz w:val="28"/>
          <w:szCs w:val="28"/>
        </w:rPr>
        <w:t>»</w:t>
      </w:r>
      <w:r w:rsidR="004B4AF2" w:rsidRPr="00E26818">
        <w:rPr>
          <w:rFonts w:ascii="Times New Roman" w:hAnsi="Times New Roman" w:cs="Times New Roman"/>
          <w:sz w:val="28"/>
          <w:szCs w:val="28"/>
        </w:rPr>
        <w:t>;</w:t>
      </w:r>
    </w:p>
    <w:p w14:paraId="157FADFE" w14:textId="52710431" w:rsidR="004B4AF2" w:rsidRPr="00100172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="004B4AF2" w:rsidRPr="0010017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00172" w:rsidRPr="00100172">
        <w:rPr>
          <w:rFonts w:ascii="Times New Roman" w:hAnsi="Times New Roman" w:cs="Times New Roman"/>
          <w:sz w:val="28"/>
          <w:szCs w:val="28"/>
        </w:rPr>
        <w:t>ом</w:t>
      </w:r>
      <w:r w:rsidR="004B4AF2" w:rsidRPr="00100172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28</w:t>
      </w:r>
      <w:r w:rsidR="00100172">
        <w:rPr>
          <w:rFonts w:ascii="Times New Roman" w:hAnsi="Times New Roman" w:cs="Times New Roman"/>
          <w:sz w:val="28"/>
          <w:szCs w:val="28"/>
        </w:rPr>
        <w:t>.10.</w:t>
      </w:r>
      <w:r w:rsidR="004B4AF2" w:rsidRPr="00100172">
        <w:rPr>
          <w:rFonts w:ascii="Times New Roman" w:hAnsi="Times New Roman" w:cs="Times New Roman"/>
          <w:sz w:val="28"/>
          <w:szCs w:val="28"/>
        </w:rPr>
        <w:t>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4B4AF2" w:rsidRPr="00100172">
        <w:rPr>
          <w:rFonts w:ascii="Times New Roman" w:hAnsi="Times New Roman" w:cs="Times New Roman"/>
          <w:sz w:val="28"/>
          <w:szCs w:val="28"/>
        </w:rPr>
        <w:t>№ 440 «Об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средства»;</w:t>
      </w:r>
    </w:p>
    <w:p w14:paraId="65407198" w14:textId="35DC1A5F" w:rsidR="00100172" w:rsidRPr="00100172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4" w:history="1">
        <w:r w:rsidR="004B4AF2" w:rsidRPr="0010017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00172" w:rsidRPr="00100172">
        <w:rPr>
          <w:rFonts w:ascii="Times New Roman" w:hAnsi="Times New Roman" w:cs="Times New Roman"/>
          <w:sz w:val="28"/>
          <w:szCs w:val="28"/>
        </w:rPr>
        <w:t>ом</w:t>
      </w:r>
      <w:r w:rsidR="004B4AF2" w:rsidRPr="00100172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26</w:t>
      </w:r>
      <w:r w:rsidR="00100172">
        <w:rPr>
          <w:rFonts w:ascii="Times New Roman" w:hAnsi="Times New Roman" w:cs="Times New Roman"/>
          <w:sz w:val="28"/>
          <w:szCs w:val="28"/>
        </w:rPr>
        <w:t>.10.</w:t>
      </w:r>
      <w:r w:rsidR="004B4AF2" w:rsidRPr="00100172">
        <w:rPr>
          <w:rFonts w:ascii="Times New Roman" w:hAnsi="Times New Roman" w:cs="Times New Roman"/>
          <w:sz w:val="28"/>
          <w:szCs w:val="28"/>
        </w:rPr>
        <w:t>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4B4AF2" w:rsidRPr="00100172">
        <w:rPr>
          <w:rFonts w:ascii="Times New Roman" w:hAnsi="Times New Roman" w:cs="Times New Roman"/>
          <w:sz w:val="28"/>
          <w:szCs w:val="28"/>
        </w:rPr>
        <w:t>№ 438 «Об утверждении Порядка оснащения транспортных средств тахографами»;</w:t>
      </w:r>
    </w:p>
    <w:p w14:paraId="54592ACB" w14:textId="70525056" w:rsidR="00D20055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88" w:rsidRPr="003D0D88">
        <w:rPr>
          <w:rFonts w:ascii="Times New Roman" w:hAnsi="Times New Roman" w:cs="Times New Roman"/>
          <w:sz w:val="28"/>
          <w:szCs w:val="28"/>
        </w:rPr>
        <w:t>Приказ</w:t>
      </w:r>
      <w:r w:rsidR="00F93246">
        <w:rPr>
          <w:rFonts w:ascii="Times New Roman" w:hAnsi="Times New Roman" w:cs="Times New Roman"/>
          <w:sz w:val="28"/>
          <w:szCs w:val="28"/>
        </w:rPr>
        <w:t>ом</w:t>
      </w:r>
      <w:r w:rsidR="003D0D88" w:rsidRPr="003D0D88">
        <w:rPr>
          <w:rFonts w:ascii="Times New Roman" w:hAnsi="Times New Roman" w:cs="Times New Roman"/>
          <w:sz w:val="28"/>
          <w:szCs w:val="28"/>
        </w:rPr>
        <w:t xml:space="preserve"> Минтранса России от 28.09.2022 N 390 "Об утверждении состава сведений, указанных в части 3 статьи 6 Федерального закона от 8 ноября 2007 г. N 259-ФЗ "Устав автомобильного транспорта и городского наземного электрического транспорта", и порядка оформления или формирования путевого листа"</w:t>
      </w:r>
      <w:r w:rsidR="004B4AF2" w:rsidRPr="00100172">
        <w:rPr>
          <w:rFonts w:ascii="Times New Roman" w:hAnsi="Times New Roman" w:cs="Times New Roman"/>
          <w:sz w:val="28"/>
          <w:szCs w:val="28"/>
        </w:rPr>
        <w:t>;</w:t>
      </w:r>
    </w:p>
    <w:p w14:paraId="0B8F5DFF" w14:textId="041F0365" w:rsidR="00D20055" w:rsidRDefault="00CF7435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65CC6" w:rsidRPr="00F65CC6">
        <w:rPr>
          <w:rFonts w:ascii="Times New Roman" w:hAnsi="Times New Roman" w:cs="Times New Roman"/>
          <w:sz w:val="28"/>
          <w:szCs w:val="28"/>
        </w:rPr>
        <w:t>Приказ</w:t>
      </w:r>
      <w:r w:rsidR="00D20055">
        <w:rPr>
          <w:rFonts w:ascii="Times New Roman" w:hAnsi="Times New Roman" w:cs="Times New Roman"/>
          <w:sz w:val="28"/>
          <w:szCs w:val="28"/>
        </w:rPr>
        <w:t>ом</w:t>
      </w:r>
      <w:r w:rsidR="00F65CC6" w:rsidRPr="00F65CC6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15 января 2021 г. № 9 “Об утверждении Порядка организации и проведения предрейсового или предсменного контроля технического состояния транспортных средств”</w:t>
      </w:r>
      <w:r w:rsidR="007B7E66">
        <w:rPr>
          <w:rFonts w:ascii="Times New Roman" w:hAnsi="Times New Roman" w:cs="Times New Roman"/>
          <w:sz w:val="28"/>
          <w:szCs w:val="28"/>
        </w:rPr>
        <w:t>;</w:t>
      </w:r>
    </w:p>
    <w:p w14:paraId="732CF132" w14:textId="34D1F6E9" w:rsidR="00D20055" w:rsidRDefault="00D20055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5CC6" w:rsidRPr="00F65CC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65CC6" w:rsidRPr="00F65CC6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30 апреля 2021 г. № 145 “Об утверждении Правил обеспечения безопасности перевозок автомобильным транспортом и городским наземным электрическим транспортом”</w:t>
      </w:r>
      <w:r w:rsidR="007B7E66">
        <w:rPr>
          <w:rFonts w:ascii="Times New Roman" w:hAnsi="Times New Roman" w:cs="Times New Roman"/>
          <w:sz w:val="28"/>
          <w:szCs w:val="28"/>
        </w:rPr>
        <w:t>;</w:t>
      </w:r>
    </w:p>
    <w:p w14:paraId="396068BB" w14:textId="1497486D" w:rsidR="00F65CC6" w:rsidRPr="00F65CC6" w:rsidRDefault="00D20055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5" w:name="_Hlk124947568"/>
      <w:r w:rsidR="00F65CC6" w:rsidRPr="00F65CC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65CC6" w:rsidRPr="00F65CC6">
        <w:rPr>
          <w:rFonts w:ascii="Times New Roman" w:hAnsi="Times New Roman" w:cs="Times New Roman"/>
          <w:sz w:val="28"/>
          <w:szCs w:val="28"/>
        </w:rPr>
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</w:r>
      <w:r w:rsidR="007B7E66">
        <w:rPr>
          <w:rFonts w:ascii="Times New Roman" w:hAnsi="Times New Roman" w:cs="Times New Roman"/>
          <w:sz w:val="28"/>
          <w:szCs w:val="28"/>
        </w:rPr>
        <w:t>;</w:t>
      </w:r>
    </w:p>
    <w:bookmarkEnd w:id="5"/>
    <w:p w14:paraId="09109D40" w14:textId="2FA82333" w:rsidR="00343797" w:rsidRDefault="00343797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43797">
        <w:rPr>
          <w:rFonts w:ascii="Times New Roman" w:hAnsi="Times New Roman" w:cs="Times New Roman"/>
          <w:sz w:val="28"/>
          <w:szCs w:val="28"/>
        </w:rPr>
        <w:t>Приказ</w:t>
      </w:r>
      <w:r w:rsidR="00DD152F">
        <w:rPr>
          <w:rFonts w:ascii="Times New Roman" w:hAnsi="Times New Roman" w:cs="Times New Roman"/>
          <w:sz w:val="28"/>
          <w:szCs w:val="28"/>
        </w:rPr>
        <w:t>ом</w:t>
      </w:r>
      <w:r w:rsidRPr="0034379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РФ от 30 мая 2023 г. N 266н "Об утверждении порядка и периодичности проведения предсменных, предрейсовых, послесменных послерейсовых медицинских осмотров, медицинских осмотров в течение рабочего дня (смены) и перечня включаемых в них исследований"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8F5AE" w14:textId="3A56B8D1" w:rsidR="003F11F2" w:rsidRDefault="003F11F2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6" w:name="_Hlk124945352"/>
      <w:r w:rsidR="007B7E66">
        <w:rPr>
          <w:rFonts w:ascii="Times New Roman" w:hAnsi="Times New Roman" w:cs="Times New Roman"/>
          <w:sz w:val="28"/>
          <w:szCs w:val="28"/>
        </w:rPr>
        <w:t>П</w:t>
      </w:r>
      <w:r w:rsidRPr="003F11F2">
        <w:rPr>
          <w:rFonts w:ascii="Times New Roman" w:hAnsi="Times New Roman" w:cs="Times New Roman"/>
          <w:sz w:val="28"/>
          <w:szCs w:val="28"/>
        </w:rPr>
        <w:t xml:space="preserve">риказом Министерства транспорта Российской Федерации </w:t>
      </w:r>
      <w:r w:rsidR="007B7E66" w:rsidRPr="007B7E66">
        <w:rPr>
          <w:rFonts w:ascii="Times New Roman" w:hAnsi="Times New Roman" w:cs="Times New Roman"/>
          <w:sz w:val="28"/>
          <w:szCs w:val="28"/>
        </w:rPr>
        <w:t>от 11 апреля 2022 г. № 127 “Об утверждении Порядка выдачи специального разрешения на движение по автомобильным дорогам транспортного средства, осуществляющего перевозки опасных грузов”</w:t>
      </w:r>
      <w:r w:rsidR="007B7E66">
        <w:rPr>
          <w:rFonts w:ascii="Times New Roman" w:hAnsi="Times New Roman" w:cs="Times New Roman"/>
          <w:sz w:val="28"/>
          <w:szCs w:val="28"/>
        </w:rPr>
        <w:t>;</w:t>
      </w:r>
    </w:p>
    <w:p w14:paraId="2BFD0963" w14:textId="4C556C0D" w:rsidR="007B7E66" w:rsidRPr="003F11F2" w:rsidRDefault="007B7E66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7E6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B7E66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28 октября 2020 г. N 439 “Об утверждении Порядка выдачи специальных разрешений на осуществление международных автомобильных перевозок опасных грузов”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6"/>
    <w:p w14:paraId="482730E2" w14:textId="68AB24A4" w:rsidR="0099012A" w:rsidRDefault="00FF4696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bookmarkStart w:id="7" w:name="_Hlk124945028"/>
      <w:r w:rsidR="004726DD">
        <w:rPr>
          <w:rFonts w:ascii="Times New Roman" w:hAnsi="Times New Roman" w:cs="Times New Roman"/>
          <w:sz w:val="28"/>
          <w:szCs w:val="28"/>
        </w:rPr>
        <w:fldChar w:fldCharType="begin"/>
      </w:r>
      <w:r w:rsidR="004726DD">
        <w:rPr>
          <w:rFonts w:ascii="Times New Roman" w:hAnsi="Times New Roman" w:cs="Times New Roman"/>
          <w:sz w:val="28"/>
          <w:szCs w:val="28"/>
        </w:rPr>
        <w:instrText xml:space="preserve"> HYPERLINK "consultantplus://offline/ref=72D67AB76447C511AFBF52B1A0CB2B66CF7CEEF9342EF67ECD6969E5CE5B3C4DAE1D7D8DEF4962BAE42A5AC2A8T3pBP" </w:instrText>
      </w:r>
      <w:r w:rsidR="004726DD">
        <w:rPr>
          <w:rFonts w:ascii="Times New Roman" w:hAnsi="Times New Roman" w:cs="Times New Roman"/>
          <w:sz w:val="28"/>
          <w:szCs w:val="28"/>
        </w:rPr>
        <w:fldChar w:fldCharType="separate"/>
      </w:r>
      <w:r w:rsidR="00B92BB9" w:rsidRPr="00FF4696">
        <w:rPr>
          <w:rFonts w:ascii="Times New Roman" w:hAnsi="Times New Roman" w:cs="Times New Roman"/>
          <w:sz w:val="28"/>
          <w:szCs w:val="28"/>
        </w:rPr>
        <w:t>Приказ</w:t>
      </w:r>
      <w:r w:rsidR="004726DD">
        <w:rPr>
          <w:rFonts w:ascii="Times New Roman" w:hAnsi="Times New Roman" w:cs="Times New Roman"/>
          <w:sz w:val="28"/>
          <w:szCs w:val="28"/>
        </w:rPr>
        <w:fldChar w:fldCharType="end"/>
      </w:r>
      <w:r w:rsidR="00B92BB9" w:rsidRPr="00FF4696">
        <w:rPr>
          <w:rFonts w:ascii="Times New Roman" w:hAnsi="Times New Roman" w:cs="Times New Roman"/>
          <w:sz w:val="28"/>
          <w:szCs w:val="28"/>
        </w:rPr>
        <w:t>ом Министерства транспорта Российской Федерации от 20.09.2021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B92BB9" w:rsidRPr="00B92BB9">
        <w:rPr>
          <w:rFonts w:ascii="Times New Roman" w:hAnsi="Times New Roman" w:cs="Times New Roman"/>
          <w:sz w:val="28"/>
          <w:szCs w:val="28"/>
        </w:rPr>
        <w:t xml:space="preserve">№ 321 «Об утверждении Порядка обеспечения условий доступности для </w:t>
      </w:r>
      <w:bookmarkEnd w:id="7"/>
      <w:r w:rsidR="00B92BB9" w:rsidRPr="00B92BB9">
        <w:rPr>
          <w:rFonts w:ascii="Times New Roman" w:hAnsi="Times New Roman" w:cs="Times New Roman"/>
          <w:sz w:val="28"/>
          <w:szCs w:val="28"/>
        </w:rPr>
        <w:t>пассажиров из числа инвалидов объектов транспортной инфраструктуры и услуг автомобильного</w:t>
      </w:r>
      <w:r w:rsidR="003C2B24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B92BB9">
        <w:rPr>
          <w:rFonts w:ascii="Times New Roman" w:hAnsi="Times New Roman" w:cs="Times New Roman"/>
          <w:sz w:val="28"/>
          <w:szCs w:val="28"/>
        </w:rPr>
        <w:t>»;</w:t>
      </w:r>
    </w:p>
    <w:p w14:paraId="08A9A204" w14:textId="5C684E8F" w:rsidR="003C2B24" w:rsidRDefault="003C2B24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2B24">
        <w:t xml:space="preserve"> </w:t>
      </w:r>
      <w:r w:rsidRPr="003C2B2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C2B24">
        <w:rPr>
          <w:rFonts w:ascii="Times New Roman" w:hAnsi="Times New Roman" w:cs="Times New Roman"/>
          <w:sz w:val="28"/>
          <w:szCs w:val="28"/>
        </w:rPr>
        <w:t xml:space="preserve"> Министерства транспорта РФ 31 августа 2020 г. N 348 "Об утверждении Порядка осуществления весового и габаритного контроля транспортных средств"</w:t>
      </w:r>
      <w:r w:rsidR="006C55A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8C49B" w14:textId="65B9F0A4" w:rsidR="0099012A" w:rsidRDefault="00942531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8" w:name="_Hlk124869363"/>
      <w:r w:rsidRPr="00B92BB9">
        <w:rPr>
          <w:rFonts w:ascii="Times New Roman" w:hAnsi="Times New Roman" w:cs="Times New Roman"/>
          <w:sz w:val="28"/>
          <w:szCs w:val="28"/>
        </w:rPr>
        <w:t>-</w:t>
      </w:r>
      <w:r w:rsidR="004B4A6E">
        <w:rPr>
          <w:rFonts w:ascii="Times New Roman" w:hAnsi="Times New Roman" w:cs="Times New Roman"/>
          <w:sz w:val="28"/>
          <w:szCs w:val="28"/>
        </w:rPr>
        <w:t xml:space="preserve"> </w:t>
      </w:r>
      <w:r w:rsidRPr="00B92BB9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надзору в сфере транспорта 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bookmarkEnd w:id="8"/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25 июля 2014 г. N АК-731фс</w:t>
      </w:r>
      <w:r w:rsidR="0099012A">
        <w:rPr>
          <w:rFonts w:ascii="Times New Roman" w:hAnsi="Times New Roman" w:cs="Times New Roman"/>
          <w:sz w:val="28"/>
          <w:szCs w:val="28"/>
        </w:rPr>
        <w:t xml:space="preserve"> «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Об утверждении положения о межрегиональном территориальном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 xml:space="preserve"> у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правлении федеральной службы по надзору в сфере транспорта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 xml:space="preserve"> п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 xml:space="preserve">о 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еверо-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авказскому федеральному округу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>»;</w:t>
      </w:r>
    </w:p>
    <w:p w14:paraId="70FADFE9" w14:textId="12767E43" w:rsidR="0066585D" w:rsidRPr="0066585D" w:rsidRDefault="0066585D" w:rsidP="0013597A">
      <w:pPr>
        <w:spacing w:after="0" w:line="240" w:lineRule="auto"/>
        <w:ind w:firstLine="708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66585D">
        <w:rPr>
          <w:rFonts w:eastAsia="Calibri"/>
          <w:spacing w:val="-6"/>
          <w:sz w:val="28"/>
          <w:szCs w:val="28"/>
          <w:lang w:eastAsia="en-US"/>
        </w:rPr>
        <w:t>-  Приказом Федеральной службы по надзору в сфере транспорта от  28 декабря 2021 г. № ВБ-1064фс "Об утверждении форм оценочных листов для проведения оценки соответствия соискателя лицензии или лицензиата лицензионным требованиям при осуществлении деятельности по перевозкам пассажиров и иных лиц автобусами</w:t>
      </w:r>
      <w:r>
        <w:rPr>
          <w:rFonts w:eastAsia="Calibri"/>
          <w:spacing w:val="-6"/>
          <w:sz w:val="28"/>
          <w:szCs w:val="28"/>
          <w:lang w:eastAsia="en-US"/>
        </w:rPr>
        <w:t>»</w:t>
      </w:r>
      <w:r w:rsidRPr="0066585D">
        <w:rPr>
          <w:rFonts w:eastAsia="Calibri"/>
          <w:spacing w:val="-6"/>
          <w:sz w:val="28"/>
          <w:szCs w:val="28"/>
          <w:lang w:eastAsia="en-US"/>
        </w:rPr>
        <w:t>;</w:t>
      </w:r>
    </w:p>
    <w:p w14:paraId="6F364FE8" w14:textId="66D69D70" w:rsidR="00AD2661" w:rsidRDefault="0066585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</w:r>
      <w:r w:rsidR="00AD2661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AD2661" w:rsidRPr="00AD2661">
        <w:rPr>
          <w:rFonts w:ascii="Times New Roman" w:hAnsi="Times New Roman" w:cs="Times New Roman"/>
          <w:spacing w:val="-6"/>
          <w:sz w:val="28"/>
          <w:szCs w:val="28"/>
        </w:rPr>
        <w:t xml:space="preserve"> Приказом Федеральной службы по надзору в сфере транспорта от </w:t>
      </w:r>
      <w:r w:rsidR="004021DC" w:rsidRPr="004021DC">
        <w:rPr>
          <w:rFonts w:ascii="Times New Roman" w:hAnsi="Times New Roman" w:cs="Times New Roman"/>
          <w:spacing w:val="-6"/>
          <w:sz w:val="28"/>
          <w:szCs w:val="28"/>
        </w:rPr>
        <w:t xml:space="preserve"> 29 декабря 2021 г. № ВБ-1069фс "Об утверждении форм проверочных листов (списков </w:t>
      </w:r>
      <w:r w:rsidR="004021DC" w:rsidRPr="004021DC">
        <w:rPr>
          <w:rFonts w:ascii="Times New Roman" w:hAnsi="Times New Roman" w:cs="Times New Roman"/>
          <w:spacing w:val="-6"/>
          <w:sz w:val="28"/>
          <w:szCs w:val="28"/>
        </w:rPr>
        <w:lastRenderedPageBreak/>
        <w:t>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хозяйстве"</w:t>
      </w:r>
      <w:r w:rsidR="004021DC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5262CE5E" w14:textId="1B72792B" w:rsidR="0066585D" w:rsidRDefault="0066585D" w:rsidP="0013597A">
      <w:pPr>
        <w:pStyle w:val="6"/>
        <w:widowControl/>
        <w:shd w:val="clear" w:color="auto" w:fill="auto"/>
        <w:tabs>
          <w:tab w:val="left" w:pos="0"/>
          <w:tab w:val="left" w:pos="615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 - </w:t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66585D">
        <w:rPr>
          <w:rFonts w:ascii="Times New Roman" w:hAnsi="Times New Roman" w:cs="Times New Roman"/>
          <w:spacing w:val="-6"/>
          <w:sz w:val="28"/>
          <w:szCs w:val="28"/>
        </w:rPr>
        <w:t xml:space="preserve">Приказом Федеральной службы по надзору в сфере транспорта от  </w:t>
      </w:r>
      <w:r w:rsidR="00E33F08" w:rsidRPr="00E33F08">
        <w:rPr>
          <w:rFonts w:ascii="Times New Roman" w:hAnsi="Times New Roman" w:cs="Times New Roman"/>
          <w:spacing w:val="-6"/>
          <w:sz w:val="28"/>
          <w:szCs w:val="28"/>
        </w:rPr>
        <w:t>24</w:t>
      </w:r>
      <w:r w:rsidR="00E33F08">
        <w:rPr>
          <w:rFonts w:ascii="Times New Roman" w:hAnsi="Times New Roman" w:cs="Times New Roman"/>
          <w:spacing w:val="-6"/>
          <w:sz w:val="28"/>
          <w:szCs w:val="28"/>
        </w:rPr>
        <w:t xml:space="preserve"> декабря </w:t>
      </w:r>
      <w:r w:rsidR="00E33F08" w:rsidRPr="00E33F08">
        <w:rPr>
          <w:rFonts w:ascii="Times New Roman" w:hAnsi="Times New Roman" w:cs="Times New Roman"/>
          <w:spacing w:val="-6"/>
          <w:sz w:val="28"/>
          <w:szCs w:val="28"/>
        </w:rPr>
        <w:t>2020 N ВБ-904фс "Об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перевозкам пассажиров и иных лиц автобусами"</w:t>
      </w:r>
      <w:r w:rsidR="00E33F0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119F31A1" w14:textId="2AB12AD1" w:rsidR="0018315E" w:rsidRDefault="0018315E" w:rsidP="0013597A">
      <w:pPr>
        <w:pStyle w:val="6"/>
        <w:widowControl/>
        <w:shd w:val="clear" w:color="auto" w:fill="auto"/>
        <w:tabs>
          <w:tab w:val="left" w:pos="0"/>
          <w:tab w:val="left" w:pos="615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-  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>Руководство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по соблюдению обязательных требований норм режима труда и отдыха водителей (в части времени управления транспортным средством и времени отдыха)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>утв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>ержденным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Федеральной службой по надзору в сфере транспорта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3 апреля 2023 г.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69C46539" w14:textId="595F90D7" w:rsidR="009A4563" w:rsidRDefault="009A4563" w:rsidP="0013597A">
      <w:pPr>
        <w:pStyle w:val="6"/>
        <w:widowControl/>
        <w:shd w:val="clear" w:color="auto" w:fill="auto"/>
        <w:tabs>
          <w:tab w:val="left" w:pos="0"/>
          <w:tab w:val="left" w:pos="615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-   </w:t>
      </w:r>
      <w:r w:rsidRPr="009A4563">
        <w:rPr>
          <w:rFonts w:ascii="Times New Roman" w:hAnsi="Times New Roman" w:cs="Times New Roman"/>
          <w:spacing w:val="-6"/>
          <w:sz w:val="28"/>
          <w:szCs w:val="28"/>
        </w:rPr>
        <w:t>Руководство</w:t>
      </w:r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по соблюдению обязательных требований по организации перевозки групп детей автобусами от 17 мая 2022 г., утвержденн</w:t>
      </w:r>
      <w:r w:rsidR="00014F8E">
        <w:rPr>
          <w:rFonts w:ascii="Times New Roman" w:hAnsi="Times New Roman" w:cs="Times New Roman"/>
          <w:spacing w:val="-6"/>
          <w:sz w:val="28"/>
          <w:szCs w:val="28"/>
        </w:rPr>
        <w:t>ым</w:t>
      </w:r>
      <w:r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Федеральной служб</w:t>
      </w:r>
      <w:r>
        <w:rPr>
          <w:rFonts w:ascii="Times New Roman" w:hAnsi="Times New Roman" w:cs="Times New Roman"/>
          <w:spacing w:val="-6"/>
          <w:sz w:val="28"/>
          <w:szCs w:val="28"/>
        </w:rPr>
        <w:t>ой</w:t>
      </w:r>
      <w:r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по надзору в сфере транспорта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7884EF05" w14:textId="7DF1A93F" w:rsidR="00600D3D" w:rsidRPr="0099012A" w:rsidRDefault="009A4563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D3D" w:rsidRPr="00B92BB9">
        <w:rPr>
          <w:rFonts w:ascii="Times New Roman" w:hAnsi="Times New Roman" w:cs="Times New Roman"/>
          <w:sz w:val="28"/>
          <w:szCs w:val="28"/>
        </w:rPr>
        <w:t>-</w:t>
      </w:r>
      <w:r w:rsidR="004B4A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0D3D" w:rsidRPr="00623469">
        <w:rPr>
          <w:rFonts w:ascii="Times New Roman" w:hAnsi="Times New Roman" w:cs="Times New Roman"/>
          <w:sz w:val="28"/>
          <w:szCs w:val="28"/>
        </w:rPr>
        <w:t>Техническ</w:t>
      </w:r>
      <w:r w:rsidR="00B92BB9">
        <w:rPr>
          <w:rFonts w:ascii="Times New Roman" w:hAnsi="Times New Roman" w:cs="Times New Roman"/>
          <w:sz w:val="28"/>
          <w:szCs w:val="28"/>
        </w:rPr>
        <w:t>им</w:t>
      </w:r>
      <w:r w:rsidR="00600D3D" w:rsidRPr="0062346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92BB9">
        <w:rPr>
          <w:rFonts w:ascii="Times New Roman" w:hAnsi="Times New Roman" w:cs="Times New Roman"/>
          <w:sz w:val="28"/>
          <w:szCs w:val="28"/>
        </w:rPr>
        <w:t xml:space="preserve">ом </w:t>
      </w:r>
      <w:r w:rsidR="00600D3D" w:rsidRPr="00623469">
        <w:rPr>
          <w:rFonts w:ascii="Times New Roman" w:hAnsi="Times New Roman" w:cs="Times New Roman"/>
          <w:sz w:val="28"/>
          <w:szCs w:val="28"/>
        </w:rPr>
        <w:t>«О безопасности автомобильных дорог», утвержденным решением Комиссии Таможенного союза от 18.10.2011</w:t>
      </w:r>
      <w:r w:rsidR="00FF4696">
        <w:rPr>
          <w:rFonts w:ascii="Times New Roman" w:hAnsi="Times New Roman" w:cs="Times New Roman"/>
          <w:sz w:val="28"/>
          <w:szCs w:val="28"/>
        </w:rPr>
        <w:t xml:space="preserve"> </w:t>
      </w:r>
      <w:r w:rsidR="00600D3D" w:rsidRPr="00623469">
        <w:rPr>
          <w:rFonts w:ascii="Times New Roman" w:hAnsi="Times New Roman" w:cs="Times New Roman"/>
          <w:sz w:val="28"/>
          <w:szCs w:val="28"/>
        </w:rPr>
        <w:t>№ 827;</w:t>
      </w:r>
    </w:p>
    <w:p w14:paraId="5C7D6E70" w14:textId="0127E826" w:rsidR="00623469" w:rsidRPr="00623469" w:rsidRDefault="00623469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1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Техническим регламентом «О безопасности колесных транспортных средств</w:t>
      </w:r>
      <w:r w:rsidR="00B2119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решением Комиссии </w:t>
      </w:r>
      <w:r w:rsidR="00B21191">
        <w:rPr>
          <w:rFonts w:ascii="Times New Roman" w:hAnsi="Times New Roman" w:cs="Times New Roman"/>
          <w:sz w:val="28"/>
          <w:szCs w:val="28"/>
        </w:rPr>
        <w:t>Таможенного союза от 09.12.2011</w:t>
      </w:r>
      <w:r w:rsidR="00FF4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877.</w:t>
      </w:r>
    </w:p>
    <w:p w14:paraId="7C439EA8" w14:textId="214DF7B1" w:rsidR="00600D3D" w:rsidRDefault="00600D3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BB9">
        <w:rPr>
          <w:rFonts w:ascii="Times New Roman" w:hAnsi="Times New Roman" w:cs="Times New Roman"/>
          <w:sz w:val="28"/>
          <w:szCs w:val="28"/>
        </w:rPr>
        <w:t>Приведенный перечень нормативных правовых актов не является исчерпывающим, поскольку существуют подзаконные нормативные правовые акты, к числу которых относятся, прежде всего, приказы Министерства транспорта Российской Федерации, которыми утверждены административные регламенты исполнения Федеральной службой по надзору в сфере транспорта государственных функций в соответствии с возложенными полномочиями.</w:t>
      </w:r>
    </w:p>
    <w:p w14:paraId="472407E2" w14:textId="055A7C70" w:rsidR="00E33F08" w:rsidRPr="00B92BB9" w:rsidRDefault="00E33F08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3F08">
        <w:rPr>
          <w:rFonts w:ascii="Times New Roman" w:hAnsi="Times New Roman" w:cs="Times New Roman"/>
          <w:sz w:val="28"/>
          <w:szCs w:val="28"/>
        </w:rPr>
        <w:t>ступи</w:t>
      </w:r>
      <w:r>
        <w:rPr>
          <w:rFonts w:ascii="Times New Roman" w:hAnsi="Times New Roman" w:cs="Times New Roman"/>
          <w:sz w:val="28"/>
          <w:szCs w:val="28"/>
        </w:rPr>
        <w:t>вшим</w:t>
      </w:r>
      <w:r w:rsidRPr="00E33F08">
        <w:rPr>
          <w:rFonts w:ascii="Times New Roman" w:hAnsi="Times New Roman" w:cs="Times New Roman"/>
          <w:sz w:val="28"/>
          <w:szCs w:val="28"/>
        </w:rPr>
        <w:t xml:space="preserve"> в силу Постановление</w:t>
      </w:r>
      <w:r w:rsidR="005D1C4A">
        <w:rPr>
          <w:rFonts w:ascii="Times New Roman" w:hAnsi="Times New Roman" w:cs="Times New Roman"/>
          <w:sz w:val="28"/>
          <w:szCs w:val="28"/>
        </w:rPr>
        <w:t>м</w:t>
      </w:r>
      <w:r w:rsidRPr="00E33F0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введен</w:t>
      </w:r>
      <w:r w:rsidR="00091DD8">
        <w:rPr>
          <w:rFonts w:ascii="Times New Roman" w:hAnsi="Times New Roman" w:cs="Times New Roman"/>
          <w:sz w:val="28"/>
          <w:szCs w:val="28"/>
        </w:rPr>
        <w:t>ы</w:t>
      </w:r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r w:rsidR="00091DD8">
        <w:rPr>
          <w:rFonts w:ascii="Times New Roman" w:hAnsi="Times New Roman" w:cs="Times New Roman"/>
          <w:sz w:val="28"/>
          <w:szCs w:val="28"/>
        </w:rPr>
        <w:t>ограничения</w:t>
      </w:r>
      <w:r w:rsidRPr="00E33F08">
        <w:rPr>
          <w:rFonts w:ascii="Times New Roman" w:hAnsi="Times New Roman" w:cs="Times New Roman"/>
          <w:sz w:val="28"/>
          <w:szCs w:val="28"/>
        </w:rPr>
        <w:t xml:space="preserve"> на проведение контрольных (надзорных) мероприятий в 202</w:t>
      </w:r>
      <w:r w:rsidR="00091DD8">
        <w:rPr>
          <w:rFonts w:ascii="Times New Roman" w:hAnsi="Times New Roman" w:cs="Times New Roman"/>
          <w:sz w:val="28"/>
          <w:szCs w:val="28"/>
        </w:rPr>
        <w:t>5</w:t>
      </w:r>
      <w:r w:rsidRPr="00E33F08">
        <w:rPr>
          <w:rFonts w:ascii="Times New Roman" w:hAnsi="Times New Roman" w:cs="Times New Roman"/>
          <w:sz w:val="28"/>
          <w:szCs w:val="28"/>
        </w:rPr>
        <w:t xml:space="preserve"> г</w:t>
      </w:r>
      <w:r w:rsidR="005D1C4A">
        <w:rPr>
          <w:rFonts w:ascii="Times New Roman" w:hAnsi="Times New Roman" w:cs="Times New Roman"/>
          <w:sz w:val="28"/>
          <w:szCs w:val="28"/>
        </w:rPr>
        <w:t>оду.</w:t>
      </w:r>
    </w:p>
    <w:p w14:paraId="1D9DEE74" w14:textId="1B8782AE" w:rsidR="005D1C4A" w:rsidRDefault="005D1C4A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ф</w:t>
      </w:r>
      <w:r w:rsidR="00600D3D" w:rsidRPr="00B21191">
        <w:rPr>
          <w:rFonts w:ascii="Times New Roman" w:hAnsi="Times New Roman" w:cs="Times New Roman"/>
          <w:sz w:val="28"/>
          <w:szCs w:val="28"/>
        </w:rPr>
        <w:t>едеральн</w:t>
      </w:r>
      <w:r w:rsidR="00B92BB9" w:rsidRPr="00B21191">
        <w:rPr>
          <w:rFonts w:ascii="Times New Roman" w:hAnsi="Times New Roman" w:cs="Times New Roman"/>
          <w:sz w:val="28"/>
          <w:szCs w:val="28"/>
        </w:rPr>
        <w:t>ый</w:t>
      </w:r>
      <w:r w:rsidR="00600D3D" w:rsidRPr="00B2119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92BB9" w:rsidRPr="00B21191">
        <w:rPr>
          <w:rFonts w:ascii="Times New Roman" w:hAnsi="Times New Roman" w:cs="Times New Roman"/>
          <w:sz w:val="28"/>
          <w:szCs w:val="28"/>
        </w:rPr>
        <w:t>ый</w:t>
      </w:r>
      <w:r w:rsidR="00600D3D" w:rsidRPr="00B21191">
        <w:rPr>
          <w:rFonts w:ascii="Times New Roman" w:hAnsi="Times New Roman" w:cs="Times New Roman"/>
          <w:sz w:val="28"/>
          <w:szCs w:val="28"/>
        </w:rPr>
        <w:t xml:space="preserve"> </w:t>
      </w:r>
      <w:r w:rsidR="00B92BB9" w:rsidRPr="00B21191">
        <w:rPr>
          <w:rFonts w:ascii="Times New Roman" w:hAnsi="Times New Roman" w:cs="Times New Roman"/>
          <w:sz w:val="28"/>
          <w:szCs w:val="28"/>
        </w:rPr>
        <w:t>контроль (надзор) на автомобильном транспорте, гор</w:t>
      </w:r>
      <w:r w:rsidR="00B21191" w:rsidRPr="00B21191">
        <w:rPr>
          <w:rFonts w:ascii="Times New Roman" w:hAnsi="Times New Roman" w:cs="Times New Roman"/>
          <w:sz w:val="28"/>
          <w:szCs w:val="28"/>
        </w:rPr>
        <w:t>о</w:t>
      </w:r>
      <w:r w:rsidR="00B92BB9" w:rsidRPr="00B21191">
        <w:rPr>
          <w:rFonts w:ascii="Times New Roman" w:hAnsi="Times New Roman" w:cs="Times New Roman"/>
          <w:sz w:val="28"/>
          <w:szCs w:val="28"/>
        </w:rPr>
        <w:t>дском</w:t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 </w:t>
      </w:r>
      <w:r w:rsidR="00B92BB9" w:rsidRPr="00B21191">
        <w:rPr>
          <w:rFonts w:ascii="Times New Roman" w:hAnsi="Times New Roman" w:cs="Times New Roman"/>
          <w:sz w:val="28"/>
          <w:szCs w:val="28"/>
        </w:rPr>
        <w:t>наземном электрическом</w:t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 </w:t>
      </w:r>
      <w:r w:rsidR="00600D3D" w:rsidRPr="00B21191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0D3D" w:rsidRPr="00B21191">
        <w:rPr>
          <w:rFonts w:ascii="Times New Roman" w:hAnsi="Times New Roman" w:cs="Times New Roman"/>
          <w:sz w:val="28"/>
          <w:szCs w:val="28"/>
        </w:rPr>
        <w:t xml:space="preserve"> </w:t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и в дорожном хозяйстве реализовывались </w:t>
      </w:r>
      <w:r w:rsidR="00E33F08">
        <w:rPr>
          <w:rFonts w:ascii="Times New Roman" w:hAnsi="Times New Roman" w:cs="Times New Roman"/>
          <w:sz w:val="28"/>
          <w:szCs w:val="28"/>
        </w:rPr>
        <w:t>Отделом</w:t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 путем проведения контрольных (надзорных) мероприятий: документарных </w:t>
      </w:r>
      <w:r>
        <w:rPr>
          <w:rFonts w:ascii="Times New Roman" w:hAnsi="Times New Roman" w:cs="Times New Roman"/>
          <w:sz w:val="28"/>
          <w:szCs w:val="28"/>
        </w:rPr>
        <w:t>оценочных мероприятий при предоставлении услуги по лицензированию осуществления деятельности по перевозкам пассажиров и иных лиц автобусами</w:t>
      </w:r>
      <w:r w:rsidR="00154B98">
        <w:rPr>
          <w:rFonts w:ascii="Times New Roman" w:hAnsi="Times New Roman" w:cs="Times New Roman"/>
          <w:sz w:val="28"/>
          <w:szCs w:val="28"/>
        </w:rPr>
        <w:t>, внеплановых</w:t>
      </w:r>
      <w:r w:rsidR="00154B98" w:rsidRPr="00154B98">
        <w:t xml:space="preserve"> </w:t>
      </w:r>
      <w:r w:rsidR="00154B98" w:rsidRPr="00154B98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A72D30">
        <w:rPr>
          <w:rFonts w:ascii="Times New Roman" w:hAnsi="Times New Roman" w:cs="Times New Roman"/>
          <w:sz w:val="28"/>
          <w:szCs w:val="28"/>
        </w:rPr>
        <w:t>.</w:t>
      </w:r>
    </w:p>
    <w:p w14:paraId="5D6ECE8D" w14:textId="3430DEAB" w:rsidR="005D1C4A" w:rsidRDefault="005D1C4A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Федерального закона </w:t>
      </w:r>
      <w:r w:rsidRPr="005D1C4A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D1C4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1C4A">
        <w:rPr>
          <w:rFonts w:ascii="Times New Roman" w:hAnsi="Times New Roman" w:cs="Times New Roman"/>
          <w:sz w:val="28"/>
          <w:szCs w:val="28"/>
        </w:rPr>
        <w:t xml:space="preserve"> Правительства РФ от 29.06.2021 № 1043 «О федеральном государственном контроле (надзоре) на автомобильном транспорте, городском наземном электрическом транспорте и дорожном хозяйстве»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мероприятия, направленные на профилактику нарушений: консультирование </w:t>
      </w:r>
      <w:r w:rsidR="00A72D30">
        <w:rPr>
          <w:rFonts w:ascii="Times New Roman" w:hAnsi="Times New Roman" w:cs="Times New Roman"/>
          <w:sz w:val="28"/>
          <w:szCs w:val="28"/>
        </w:rPr>
        <w:t xml:space="preserve">и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юридических лиц и индивидуальных предпринимателей, профилактические визиты, объявление предостережений о </w:t>
      </w:r>
      <w:r>
        <w:rPr>
          <w:rFonts w:ascii="Times New Roman" w:hAnsi="Times New Roman" w:cs="Times New Roman"/>
          <w:sz w:val="28"/>
          <w:szCs w:val="28"/>
        </w:rPr>
        <w:lastRenderedPageBreak/>
        <w:t>недопустимости нарушений обязательных требований</w:t>
      </w:r>
      <w:r w:rsidR="002A0BDE">
        <w:rPr>
          <w:rFonts w:ascii="Times New Roman" w:hAnsi="Times New Roman" w:cs="Times New Roman"/>
          <w:sz w:val="28"/>
          <w:szCs w:val="28"/>
        </w:rPr>
        <w:t xml:space="preserve"> в сфере автомобильного транспорта и дорожного хозяйства.</w:t>
      </w:r>
    </w:p>
    <w:p w14:paraId="0BF42225" w14:textId="0B967EC8" w:rsidR="004B0507" w:rsidRPr="002A0BDE" w:rsidRDefault="002A0BDE" w:rsidP="0013597A">
      <w:pPr>
        <w:pStyle w:val="6"/>
        <w:widowControl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1191" w:rsidRPr="00E633B5">
        <w:rPr>
          <w:rFonts w:ascii="Times New Roman" w:hAnsi="Times New Roman" w:cs="Times New Roman"/>
          <w:sz w:val="28"/>
          <w:szCs w:val="28"/>
        </w:rPr>
        <w:t xml:space="preserve">существлялся режим специального </w:t>
      </w:r>
      <w:r w:rsidR="0057348D" w:rsidRPr="00E633B5">
        <w:rPr>
          <w:rFonts w:ascii="Times New Roman" w:hAnsi="Times New Roman" w:cs="Times New Roman"/>
          <w:sz w:val="28"/>
          <w:szCs w:val="28"/>
        </w:rPr>
        <w:t>государственного контроля</w:t>
      </w:r>
      <w:r w:rsidR="00B21191" w:rsidRPr="00E633B5">
        <w:rPr>
          <w:rFonts w:ascii="Times New Roman" w:hAnsi="Times New Roman" w:cs="Times New Roman"/>
          <w:sz w:val="28"/>
          <w:szCs w:val="28"/>
        </w:rPr>
        <w:t xml:space="preserve"> (надзора) - постоянный рей</w:t>
      </w:r>
      <w:r w:rsidR="00E633B5" w:rsidRPr="00E633B5">
        <w:rPr>
          <w:rFonts w:ascii="Times New Roman" w:hAnsi="Times New Roman" w:cs="Times New Roman"/>
          <w:sz w:val="28"/>
          <w:szCs w:val="28"/>
        </w:rPr>
        <w:t>д</w:t>
      </w:r>
      <w:r w:rsidR="00E633B5">
        <w:rPr>
          <w:rFonts w:ascii="Times New Roman" w:hAnsi="Times New Roman" w:cs="Times New Roman"/>
          <w:sz w:val="28"/>
          <w:szCs w:val="28"/>
        </w:rPr>
        <w:t>,</w:t>
      </w:r>
      <w:r w:rsidR="00E633B5" w:rsidRPr="00E633B5">
        <w:rPr>
          <w:rFonts w:ascii="Times New Roman" w:hAnsi="Times New Roman" w:cs="Times New Roman"/>
          <w:sz w:val="28"/>
          <w:szCs w:val="28"/>
        </w:rPr>
        <w:t xml:space="preserve"> в том числе транспортного и весового контроля, а также обследования участков автомобильных дорог общего пользования федерального значения.</w:t>
      </w:r>
    </w:p>
    <w:p w14:paraId="0D722075" w14:textId="089B60B5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DC">
        <w:rPr>
          <w:rFonts w:ascii="Times New Roman" w:hAnsi="Times New Roman" w:cs="Times New Roman"/>
          <w:b/>
          <w:sz w:val="28"/>
          <w:szCs w:val="28"/>
        </w:rPr>
        <w:t>Целями обобщения и анализа правоприменительной практики являются:</w:t>
      </w:r>
    </w:p>
    <w:p w14:paraId="48C4F670" w14:textId="77777777" w:rsidR="00B37FE4" w:rsidRDefault="00B37FE4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F8A00C1" w14:textId="472F144F" w:rsidR="002A0BDE" w:rsidRDefault="00B37FE4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21DC" w:rsidRPr="004021DC">
        <w:rPr>
          <w:rFonts w:ascii="Times New Roman" w:hAnsi="Times New Roman" w:cs="Times New Roman"/>
          <w:sz w:val="28"/>
          <w:szCs w:val="28"/>
        </w:rPr>
        <w:t>- обеспечение единства практики применения органами госавтодорнадзора Федеральной службы по надзору в сфере транспорта федеральных законов и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14:paraId="0886EBCB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обеспечение доступности сведений о правоприменительной практике органов госавтодорнадзора Федеральной службы по надзору в сфере транспорта путем их публикации для сведения подконтрольных субъектов;</w:t>
      </w:r>
    </w:p>
    <w:p w14:paraId="229EF0FD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совершенствование нормативных правовых актов для устранения устаревших, дублирующих и избыточных обязательных требований, и контрольно-надзорных функций;</w:t>
      </w:r>
    </w:p>
    <w:p w14:paraId="2D810FAB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повышение результативности и эффективности контрольно-надзорной деятельности;</w:t>
      </w:r>
    </w:p>
    <w:p w14:paraId="41B36787" w14:textId="1AA0FFC6" w:rsidR="004021DC" w:rsidRPr="004021DC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выработка путей по минимизации причинения вреда охраняемым законом ценностям при оптимальном использовании материальных, финансовых и кадровых ресурсов органов госавтодорнадзора Федеральной службы по надзору в сфере транспорта, позволяющих соблюдать периодичность контрольно-надзорных мероприятий объектов государственного надзора.</w:t>
      </w:r>
    </w:p>
    <w:p w14:paraId="1C796BD8" w14:textId="77777777" w:rsidR="00B37FE4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021DC">
        <w:rPr>
          <w:rFonts w:ascii="Times New Roman" w:hAnsi="Times New Roman" w:cs="Times New Roman"/>
          <w:b/>
          <w:sz w:val="28"/>
          <w:szCs w:val="28"/>
        </w:rPr>
        <w:t>Задачами обобщения и анализа правоприменительной практики являются:</w:t>
      </w:r>
    </w:p>
    <w:p w14:paraId="04D405EC" w14:textId="2D75D502" w:rsidR="002A0BDE" w:rsidRPr="00B37FE4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выявление проблем применения органами госавтодорнадзора статей Кодекса Российской Федерации об административных правонарушениях, отнесенных к их полномочиям, к нарушителям обязательных требований;</w:t>
      </w:r>
    </w:p>
    <w:p w14:paraId="3B5C2FA7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выработка оптимальных решений проблем правоприменительной практики с привлечением заинтересованных лиц и их реализация;</w:t>
      </w:r>
    </w:p>
    <w:p w14:paraId="0B7761E8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выявление устаревших, дублирующих и избыточных обязательных требований, подготовка и внесение предложений по их устранению;</w:t>
      </w:r>
    </w:p>
    <w:p w14:paraId="0A654012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выявление избыточных контрольно-надзорных функций, подготовка                   и внесение предложений по их устранению;</w:t>
      </w:r>
    </w:p>
    <w:p w14:paraId="4CCC6842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 xml:space="preserve">- </w:t>
      </w:r>
      <w:r w:rsidR="002A0BDE">
        <w:rPr>
          <w:rFonts w:ascii="Times New Roman" w:hAnsi="Times New Roman" w:cs="Times New Roman"/>
          <w:sz w:val="28"/>
          <w:szCs w:val="28"/>
        </w:rPr>
        <w:t xml:space="preserve"> </w:t>
      </w:r>
      <w:r w:rsidRPr="004021DC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законодательства;</w:t>
      </w:r>
    </w:p>
    <w:p w14:paraId="3EC83D8E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14:paraId="2ABA085E" w14:textId="078C4973" w:rsidR="004021DC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</w:t>
      </w:r>
      <w:r w:rsidR="002A0BDE">
        <w:rPr>
          <w:rFonts w:ascii="Times New Roman" w:hAnsi="Times New Roman" w:cs="Times New Roman"/>
          <w:sz w:val="28"/>
          <w:szCs w:val="28"/>
        </w:rPr>
        <w:t xml:space="preserve"> </w:t>
      </w:r>
      <w:r w:rsidRPr="004021DC">
        <w:rPr>
          <w:rFonts w:ascii="Times New Roman" w:hAnsi="Times New Roman" w:cs="Times New Roman"/>
          <w:sz w:val="28"/>
          <w:szCs w:val="28"/>
        </w:rPr>
        <w:t>выработка рекомендаций в отношении мер, которые должны применяться органами госавтодорнадзора Федеральной службы по надзору в сфере транспорта в целях недопущения типичных нарушений обязательных требований.</w:t>
      </w:r>
    </w:p>
    <w:p w14:paraId="2BEA8304" w14:textId="77777777" w:rsidR="00564E34" w:rsidRPr="004021DC" w:rsidRDefault="00564E34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D3E7C" w14:textId="77777777" w:rsidR="00B37FE4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DC">
        <w:rPr>
          <w:rFonts w:ascii="Times New Roman" w:hAnsi="Times New Roman" w:cs="Times New Roman"/>
          <w:b/>
          <w:sz w:val="28"/>
          <w:szCs w:val="28"/>
        </w:rPr>
        <w:t>В качестве источников формирования Доклада использованы:</w:t>
      </w:r>
    </w:p>
    <w:p w14:paraId="66AC0663" w14:textId="02BFFF2E" w:rsidR="002A0BDE" w:rsidRPr="00B37FE4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 xml:space="preserve">- результаты </w:t>
      </w:r>
      <w:r w:rsidR="0057348D" w:rsidRPr="004021DC">
        <w:rPr>
          <w:rFonts w:ascii="Times New Roman" w:hAnsi="Times New Roman" w:cs="Times New Roman"/>
          <w:sz w:val="28"/>
          <w:szCs w:val="28"/>
        </w:rPr>
        <w:t>контрольных (</w:t>
      </w:r>
      <w:r w:rsidRPr="004021DC">
        <w:rPr>
          <w:rFonts w:ascii="Times New Roman" w:hAnsi="Times New Roman" w:cs="Times New Roman"/>
          <w:sz w:val="28"/>
          <w:szCs w:val="28"/>
        </w:rPr>
        <w:t xml:space="preserve">надзорных) мероприятий, в том числе </w:t>
      </w:r>
      <w:r w:rsidRPr="004021DC">
        <w:rPr>
          <w:rFonts w:ascii="Times New Roman" w:hAnsi="Times New Roman" w:cs="Times New Roman"/>
          <w:sz w:val="28"/>
          <w:szCs w:val="28"/>
        </w:rPr>
        <w:lastRenderedPageBreak/>
        <w:t>осуществляемых без взаимодействия с юридическими лицами и индивидуальными предпринимателями;</w:t>
      </w:r>
    </w:p>
    <w:p w14:paraId="5F0E2F5B" w14:textId="123C6BFE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 xml:space="preserve">- </w:t>
      </w:r>
      <w:r w:rsidR="002A0BDE">
        <w:rPr>
          <w:rFonts w:ascii="Times New Roman" w:hAnsi="Times New Roman" w:cs="Times New Roman"/>
          <w:sz w:val="28"/>
          <w:szCs w:val="28"/>
        </w:rPr>
        <w:t xml:space="preserve">  </w:t>
      </w:r>
      <w:r w:rsidRPr="004021DC">
        <w:rPr>
          <w:rFonts w:ascii="Times New Roman" w:hAnsi="Times New Roman" w:cs="Times New Roman"/>
          <w:sz w:val="28"/>
          <w:szCs w:val="28"/>
        </w:rPr>
        <w:t>результаты рассмотрения заявлений и обращений граждан;</w:t>
      </w:r>
    </w:p>
    <w:p w14:paraId="5ACCE2AA" w14:textId="0BE9B5A8" w:rsidR="00A668D1" w:rsidRDefault="004021DC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98">
        <w:rPr>
          <w:rFonts w:ascii="Times New Roman" w:hAnsi="Times New Roman" w:cs="Times New Roman"/>
          <w:sz w:val="28"/>
          <w:szCs w:val="28"/>
        </w:rPr>
        <w:t>- разъяснения, полученные органами госавтодорнадзора Федеральной службы по надзору в сфере транспорта от органов прокуратуры, суда, иных государственных органов по вопросам, связанным с осуществлением надзорной деятельност</w:t>
      </w:r>
      <w:r w:rsidR="000D48EA" w:rsidRPr="00154B98">
        <w:rPr>
          <w:rFonts w:ascii="Times New Roman" w:hAnsi="Times New Roman" w:cs="Times New Roman"/>
          <w:sz w:val="28"/>
          <w:szCs w:val="28"/>
        </w:rPr>
        <w:t>ью.</w:t>
      </w:r>
    </w:p>
    <w:p w14:paraId="5525BD3D" w14:textId="23D9B0F7" w:rsidR="00FD1D8E" w:rsidRDefault="00FD1D8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166CB78" w14:textId="77777777" w:rsidR="00FD1D8E" w:rsidRDefault="00FD1D8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E352BA" w14:textId="47AE102D" w:rsidR="004021DC" w:rsidRDefault="004021DC" w:rsidP="0013597A">
      <w:pPr>
        <w:pStyle w:val="32"/>
        <w:numPr>
          <w:ilvl w:val="0"/>
          <w:numId w:val="7"/>
        </w:numPr>
        <w:shd w:val="clear" w:color="auto" w:fill="auto"/>
        <w:tabs>
          <w:tab w:val="left" w:pos="669"/>
          <w:tab w:val="left" w:pos="1140"/>
        </w:tabs>
        <w:spacing w:after="0" w:line="240" w:lineRule="auto"/>
        <w:jc w:val="center"/>
      </w:pPr>
      <w:r w:rsidRPr="00567798">
        <w:t>Доклад</w:t>
      </w:r>
    </w:p>
    <w:p w14:paraId="2BE94838" w14:textId="1A2C3FB9" w:rsidR="004021DC" w:rsidRDefault="004021DC" w:rsidP="0013597A">
      <w:pPr>
        <w:pStyle w:val="32"/>
        <w:shd w:val="clear" w:color="auto" w:fill="auto"/>
        <w:tabs>
          <w:tab w:val="left" w:pos="669"/>
          <w:tab w:val="left" w:pos="1140"/>
        </w:tabs>
        <w:spacing w:after="0" w:line="240" w:lineRule="auto"/>
        <w:jc w:val="center"/>
      </w:pPr>
      <w:r w:rsidRPr="00567798">
        <w:t>по правоприменительной практике организации и проведения</w:t>
      </w:r>
      <w:r w:rsidR="00062273">
        <w:t xml:space="preserve"> </w:t>
      </w:r>
      <w:r w:rsidRPr="00567798">
        <w:t>федерального государственного контроля (надзора) н</w:t>
      </w:r>
      <w:r w:rsidR="00062273">
        <w:t xml:space="preserve">а </w:t>
      </w:r>
      <w:r w:rsidRPr="00567798">
        <w:t>автомобильном транспорте, городском наземном электрическом транспорте</w:t>
      </w:r>
      <w:r w:rsidR="00062273">
        <w:t xml:space="preserve"> </w:t>
      </w:r>
      <w:r w:rsidRPr="00567798">
        <w:t>и дорожном</w:t>
      </w:r>
      <w:bookmarkStart w:id="9" w:name="bookmark1"/>
      <w:r>
        <w:t xml:space="preserve"> </w:t>
      </w:r>
      <w:r w:rsidRPr="00567798">
        <w:t>хозяйстве</w:t>
      </w:r>
      <w:bookmarkEnd w:id="9"/>
      <w:r>
        <w:t>.</w:t>
      </w:r>
    </w:p>
    <w:p w14:paraId="2E955168" w14:textId="77777777" w:rsidR="005D2D67" w:rsidRDefault="005D2D67" w:rsidP="0013597A">
      <w:pPr>
        <w:pStyle w:val="32"/>
        <w:shd w:val="clear" w:color="auto" w:fill="auto"/>
        <w:tabs>
          <w:tab w:val="left" w:pos="669"/>
          <w:tab w:val="left" w:pos="1140"/>
        </w:tabs>
        <w:spacing w:after="0" w:line="240" w:lineRule="auto"/>
        <w:jc w:val="center"/>
      </w:pPr>
    </w:p>
    <w:p w14:paraId="7C5BB7D0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В соответствии с Положением о федеральном государственном контроле (надзоре) на автомобильном транспорте, городском наземном электрическом транспорте и в дорожном хозяйстве, утвержденным Постановлением Правительства РФ от 29.06 2021 г. № 1043, Отдел осуществляет надзор за соблюдением:</w:t>
      </w:r>
    </w:p>
    <w:p w14:paraId="65A7998A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а) обязательных требований, установленных статьями 6 и 7, частями 1 и 2 статьи 8, частями 1 и 2 статьи 18 и статьями 21 и 27 Федерального закона «Устав автомобильного транспорта и городского наземного электрического транспорта»;</w:t>
      </w:r>
    </w:p>
    <w:p w14:paraId="69BA25D0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б) лицензионных требований к деятельности по перевозке пассажиров и иных лиц автобусами;</w:t>
      </w:r>
    </w:p>
    <w:p w14:paraId="25497EDF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в) обязательных требований к перевозкам опасных и скоропортящихся грузов;</w:t>
      </w:r>
    </w:p>
    <w:p w14:paraId="0F94F07B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г) обязательных требований к осуществлению:</w:t>
      </w:r>
    </w:p>
    <w:p w14:paraId="5FDA4C63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проезда по автомобильным дорогам общего пользования федерального значения транспортных средств, имеющих разрешенную максимальную массу свыше 12 тонн;</w:t>
      </w:r>
    </w:p>
    <w:p w14:paraId="54B16A86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движения тяжеловесных и крупногабаритных транспортных средств (весового и габаритного контроля);</w:t>
      </w:r>
    </w:p>
    <w:p w14:paraId="35507A7C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проезда транспортных средств по платным автомобильным дорогам, платным участкам автомобильных дорог в части соблюдения порядка внесения платы за проезд транспортного средства;</w:t>
      </w:r>
    </w:p>
    <w:p w14:paraId="6B77BEC9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 федерального значения;</w:t>
      </w:r>
    </w:p>
    <w:p w14:paraId="6BDF19C1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работ по капитальному ремонту, ремонту и содержанию автомобильных дорог общего пользования федерального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8EC0150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д) обязательных требований в области организации регулярных перевозок:</w:t>
      </w:r>
    </w:p>
    <w:p w14:paraId="40FB522C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наличию карт маршрутов регулярных перевозок у перевозчиков и водителей транспортных средств;</w:t>
      </w:r>
    </w:p>
    <w:p w14:paraId="048C4259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соответствию характеристик транспортного средства сведениям, указанным в карте маршрута регулярных перевозок;</w:t>
      </w:r>
    </w:p>
    <w:p w14:paraId="13D9F413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lastRenderedPageBreak/>
        <w:t>к порядку посадки пассажиров в транспортные средства и высадки пассажиров из транспортных средств;</w:t>
      </w:r>
    </w:p>
    <w:p w14:paraId="2B754908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оборудованию объектов транспортной инфраструктуры, предназначенных для обслуживания пассажиров межрегиональных маршрутов регулярных перевозок (автовокзалов, автостанций, остановочных пунктов);</w:t>
      </w:r>
    </w:p>
    <w:p w14:paraId="4D7F805D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выполнению предусмотренных расписанием рейсов по межрегиональному маршруту регулярных перевозок;</w:t>
      </w:r>
    </w:p>
    <w:p w14:paraId="2F6C3C10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перевозок;</w:t>
      </w:r>
    </w:p>
    <w:p w14:paraId="66490834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е) обязательных требований в области международных автомобильных перевозок:</w:t>
      </w:r>
    </w:p>
    <w:p w14:paraId="1ACC9D4B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транспортным средствам, используемым для осуществления международных автомобильных перевозок;</w:t>
      </w:r>
    </w:p>
    <w:p w14:paraId="36BAF706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наличию и соответствию оформления (заполнения) документов, которые требуются для осуществления международных автомобильных перевозок (разрешений, учетных талонов, уведомлений, товарно-транспортных накладных и других документов);</w:t>
      </w:r>
    </w:p>
    <w:p w14:paraId="3DA38489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отличительным знакам государства, на территории которого зарегистрировано транспортное средство;</w:t>
      </w:r>
    </w:p>
    <w:p w14:paraId="45205010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перевозке пассажиров автобусами;</w:t>
      </w:r>
    </w:p>
    <w:p w14:paraId="03AC5CEB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работе экипажей транспортных средств, в том числе в части соблюдения режима труда и отдыха водителей, а также соответствия контрольных устройств регистрации режима труда и отдыха водителей (тахографов);</w:t>
      </w:r>
    </w:p>
    <w:p w14:paraId="06755474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транзитным перевозкам, в том числе перевозкам отдельных видов сельскохозяйственной продукции, сырья, продовольствия и отдельных видов товаров;</w:t>
      </w:r>
    </w:p>
    <w:p w14:paraId="5E3598A4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ж) обязательных требований к использованию средств навигации при осуществлении перевозок пассажиров и грузов;</w:t>
      </w:r>
    </w:p>
    <w:p w14:paraId="492DB5C0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з) обязательных требований, предъявляемых к юридическим лицам и индивидуальным предпринимателям, осуществляющим эксплуатацию транспортных средств:</w:t>
      </w:r>
    </w:p>
    <w:p w14:paraId="79A26F59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работы водителей транспортных средств в соответствии с требованиями к обеспечению безопасности дорожного движения путем проведения стажировки водителей, проведения соответствующих инструктажей водителей в целях обеспечения их оперативной информацией по обеспечению безопасной перевозки и повышения квалификации и профессионального мастерства водителей;</w:t>
      </w:r>
    </w:p>
    <w:p w14:paraId="6796990C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мероприятий по соблюдению установленного законодательством Российской Федерации режима труда и отдыха водителей, проверяемого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организаций;</w:t>
      </w:r>
    </w:p>
    <w:p w14:paraId="177A5AF9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lastRenderedPageBreak/>
        <w:t>к организации проведения мероприятий по устранению причин, способствующих совершению дорожно-транспортных происшествий, и нарушений правил дорожного движения с участием принадлежащих им транспортных средств;</w:t>
      </w:r>
    </w:p>
    <w:p w14:paraId="4C00AE5D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мероприятий по проведению обязательных медицинских осмотров водителей транспортных средств, предусмотренных законодательством Российской Федерации, а также мероприятий по совершенствованию водителями навыков оказания первой помощи пострадавшим в дорожно-транспортных происшествиях;</w:t>
      </w:r>
    </w:p>
    <w:p w14:paraId="512E108F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осуществлению технического обслуживания транспортных средств в сроки, предусмотренные документацией заводов - изготовителей транспортных средств;</w:t>
      </w:r>
    </w:p>
    <w:p w14:paraId="6F3E1191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мероприятий по оснащению принадлежащих им транспортных средств тахографами в соответствии с законодательством Российской Федерации, проверяемых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организаций;</w:t>
      </w:r>
    </w:p>
    <w:p w14:paraId="3B34DCCA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и) обязательных требований, предъявляемых к юридическим лицам и индивидуальным предпринимателям,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автомобилями):</w:t>
      </w:r>
    </w:p>
    <w:p w14:paraId="7607079F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соблюдению правил обеспечения безопасности перевозок автомобильным транспортом и городским наземным электрическим транспортом;</w:t>
      </w:r>
    </w:p>
    <w:p w14:paraId="06BC6197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созданию условий для повышения квалификации водителей и других работников автомобильного и городского наземного электрического транспорта, в том числе работников, обеспечивающих безопасность дорожного движения;</w:t>
      </w:r>
    </w:p>
    <w:p w14:paraId="03F89708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осуществлению технического обслуживания и ремонта транспортных средств, указанных в абзаце четвертом настоящего подпункта, в соответствии с требованиями, установленными законодательством Российской Федерации;</w:t>
      </w:r>
    </w:p>
    <w:p w14:paraId="72C6B1B8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обеспечению соответствия работников, а также индивидуального предпринимателя при осуществлении им перевозок самостоятельно профессиональным и квалификационным требованиям, предъявляемым при осуществлении перевозок;</w:t>
      </w:r>
    </w:p>
    <w:p w14:paraId="4B9CD94D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мероприятий по проведению предрейсового или предсменного контроля технического состояния транспортных средств;</w:t>
      </w:r>
    </w:p>
    <w:p w14:paraId="5B4949BE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трамваями;</w:t>
      </w:r>
    </w:p>
    <w:p w14:paraId="259EF802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 xml:space="preserve">к) обязательных требований к обеспечению доступности для инвалидов </w:t>
      </w:r>
      <w:r w:rsidRPr="009D1028">
        <w:rPr>
          <w:rFonts w:ascii="Times New Roman" w:hAnsi="Times New Roman" w:cs="Times New Roman"/>
          <w:sz w:val="28"/>
          <w:szCs w:val="28"/>
        </w:rPr>
        <w:lastRenderedPageBreak/>
        <w:t>объектов транспортной инфраструктуры и предоставляемых услуг;</w:t>
      </w:r>
    </w:p>
    <w:p w14:paraId="5E9D337A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л) обязательных требований к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14:paraId="4FCCA57D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м) обязательных требований пожарной безопасности при эксплуатации автомобильного транспорта и городского наземного электрического транспорта;</w:t>
      </w:r>
    </w:p>
    <w:p w14:paraId="2D7B044E" w14:textId="77777777" w:rsidR="005D2D67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 xml:space="preserve">н) изготовителем, исполнителем (лицом, выполняющим функции иностранного изготовителя), продавцом требований, установленных пунктами 12 </w:t>
      </w:r>
      <w:r w:rsidR="005D2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581E6" w14:textId="6360F88E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- технического регламента Таможенного союза «Безопасность автомобильных дорог» ТР ТС 014/2011, или обязательных требований, подлежащих применению до вступления в силу технических регламентов в соответствии с Федеральным законом «О техническом регулировании», в части ремонта и содержания автомобильных дорог.</w:t>
      </w:r>
    </w:p>
    <w:p w14:paraId="7D855E6B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ECBBF96" w14:textId="42D4846F" w:rsidR="00262082" w:rsidRPr="00D8462C" w:rsidRDefault="00C40816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2.1 </w:t>
      </w:r>
      <w:r w:rsidR="00D8462C" w:rsidRP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Свед</w:t>
      </w:r>
      <w:r w:rsidR="004C3C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ения о проведённых в отношении </w:t>
      </w:r>
      <w:r w:rsidR="00D8462C" w:rsidRP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поднадзорных субъектов пр</w:t>
      </w:r>
      <w:r w:rsid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D8462C" w:rsidRP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>верках и иных мероприятиях по контролю и наложенных по результатам указанных мероприятий административной и иной публично –</w:t>
      </w:r>
      <w:r w:rsid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91F6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правовой ответственности</w:t>
      </w:r>
    </w:p>
    <w:p w14:paraId="4981C1BF" w14:textId="77777777" w:rsidR="00DA3BEC" w:rsidRPr="00D8462C" w:rsidRDefault="00DA3BEC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0DFCAA0" w14:textId="008E8D28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 xml:space="preserve">Государственный контроль Территориальным отделам государственного автодорожного надзора по Республике </w:t>
      </w:r>
      <w:r w:rsidR="00EB504B">
        <w:rPr>
          <w:bCs/>
          <w:sz w:val="28"/>
          <w:szCs w:val="28"/>
        </w:rPr>
        <w:t>Северная Осетия-Алания</w:t>
      </w:r>
      <w:r w:rsidRPr="003E3D4E">
        <w:rPr>
          <w:bCs/>
          <w:sz w:val="28"/>
          <w:szCs w:val="28"/>
        </w:rPr>
        <w:t xml:space="preserve"> МТУ Ространснадзора по СКФО (далее – ТОГАДН по Р</w:t>
      </w:r>
      <w:r w:rsidR="00EB504B">
        <w:rPr>
          <w:bCs/>
          <w:sz w:val="28"/>
          <w:szCs w:val="28"/>
        </w:rPr>
        <w:t>СО-Алания</w:t>
      </w:r>
      <w:r w:rsidRPr="003E3D4E">
        <w:rPr>
          <w:bCs/>
          <w:sz w:val="28"/>
          <w:szCs w:val="28"/>
        </w:rPr>
        <w:t xml:space="preserve">) осуществляется в отношении </w:t>
      </w:r>
      <w:r w:rsidR="00EB504B">
        <w:rPr>
          <w:bCs/>
          <w:sz w:val="28"/>
          <w:szCs w:val="28"/>
        </w:rPr>
        <w:t>390</w:t>
      </w:r>
      <w:r w:rsidRPr="003E3D4E">
        <w:rPr>
          <w:bCs/>
          <w:sz w:val="28"/>
          <w:szCs w:val="28"/>
        </w:rPr>
        <w:t xml:space="preserve"> субъектов надзора, которые отнесены следующим</w:t>
      </w:r>
    </w:p>
    <w:p w14:paraId="046D43E8" w14:textId="77777777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 xml:space="preserve"> категориям риска:</w:t>
      </w:r>
    </w:p>
    <w:p w14:paraId="6ED2BE58" w14:textId="195A911E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-</w:t>
      </w:r>
      <w:r w:rsidRPr="003E3D4E">
        <w:rPr>
          <w:bCs/>
          <w:sz w:val="28"/>
          <w:szCs w:val="28"/>
        </w:rPr>
        <w:tab/>
        <w:t xml:space="preserve">высокий риск             - </w:t>
      </w:r>
      <w:r w:rsidR="00EB504B">
        <w:rPr>
          <w:bCs/>
          <w:sz w:val="28"/>
          <w:szCs w:val="28"/>
        </w:rPr>
        <w:t>1</w:t>
      </w:r>
      <w:r w:rsidRPr="003E3D4E">
        <w:rPr>
          <w:bCs/>
          <w:sz w:val="28"/>
          <w:szCs w:val="28"/>
        </w:rPr>
        <w:t>;</w:t>
      </w:r>
    </w:p>
    <w:p w14:paraId="25DD3679" w14:textId="726DB1DB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-</w:t>
      </w:r>
      <w:r w:rsidRPr="003E3D4E">
        <w:rPr>
          <w:bCs/>
          <w:sz w:val="28"/>
          <w:szCs w:val="28"/>
        </w:rPr>
        <w:tab/>
        <w:t>значительный риск    -</w:t>
      </w:r>
      <w:r w:rsidR="000304C9">
        <w:rPr>
          <w:bCs/>
          <w:sz w:val="28"/>
          <w:szCs w:val="28"/>
        </w:rPr>
        <w:t xml:space="preserve"> </w:t>
      </w:r>
      <w:r w:rsidR="00EB504B">
        <w:rPr>
          <w:bCs/>
          <w:sz w:val="28"/>
          <w:szCs w:val="28"/>
        </w:rPr>
        <w:t>1</w:t>
      </w:r>
      <w:r w:rsidRPr="003E3D4E">
        <w:rPr>
          <w:bCs/>
          <w:sz w:val="28"/>
          <w:szCs w:val="28"/>
        </w:rPr>
        <w:t>;</w:t>
      </w:r>
    </w:p>
    <w:p w14:paraId="327F8737" w14:textId="6F0B0A86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-</w:t>
      </w:r>
      <w:r w:rsidRPr="003E3D4E">
        <w:rPr>
          <w:bCs/>
          <w:sz w:val="28"/>
          <w:szCs w:val="28"/>
        </w:rPr>
        <w:tab/>
        <w:t xml:space="preserve">средний риск              - </w:t>
      </w:r>
      <w:r w:rsidR="00EB504B">
        <w:rPr>
          <w:bCs/>
          <w:sz w:val="28"/>
          <w:szCs w:val="28"/>
        </w:rPr>
        <w:t>83</w:t>
      </w:r>
      <w:r w:rsidRPr="003E3D4E">
        <w:rPr>
          <w:bCs/>
          <w:sz w:val="28"/>
          <w:szCs w:val="28"/>
        </w:rPr>
        <w:t xml:space="preserve"> (</w:t>
      </w:r>
      <w:r w:rsidR="00EB504B">
        <w:rPr>
          <w:bCs/>
          <w:sz w:val="28"/>
          <w:szCs w:val="28"/>
        </w:rPr>
        <w:t>21</w:t>
      </w:r>
      <w:r w:rsidRPr="003E3D4E">
        <w:rPr>
          <w:bCs/>
          <w:sz w:val="28"/>
          <w:szCs w:val="28"/>
        </w:rPr>
        <w:t>%);</w:t>
      </w:r>
    </w:p>
    <w:p w14:paraId="617318DA" w14:textId="062CA047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-</w:t>
      </w:r>
      <w:r w:rsidRPr="003E3D4E">
        <w:rPr>
          <w:bCs/>
          <w:sz w:val="28"/>
          <w:szCs w:val="28"/>
        </w:rPr>
        <w:tab/>
        <w:t xml:space="preserve">низкий риск                - </w:t>
      </w:r>
      <w:r w:rsidR="00EB504B">
        <w:rPr>
          <w:bCs/>
          <w:sz w:val="28"/>
          <w:szCs w:val="28"/>
        </w:rPr>
        <w:t>305</w:t>
      </w:r>
      <w:r w:rsidRPr="003E3D4E">
        <w:rPr>
          <w:bCs/>
          <w:sz w:val="28"/>
          <w:szCs w:val="28"/>
        </w:rPr>
        <w:t xml:space="preserve"> (</w:t>
      </w:r>
      <w:r w:rsidR="000E3EDD">
        <w:rPr>
          <w:bCs/>
          <w:sz w:val="28"/>
          <w:szCs w:val="28"/>
        </w:rPr>
        <w:t>78,2</w:t>
      </w:r>
      <w:r w:rsidRPr="003E3D4E">
        <w:rPr>
          <w:bCs/>
          <w:sz w:val="28"/>
          <w:szCs w:val="28"/>
        </w:rPr>
        <w:t>%).</w:t>
      </w:r>
    </w:p>
    <w:p w14:paraId="178D552A" w14:textId="5F333C9C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 xml:space="preserve">В </w:t>
      </w:r>
      <w:r w:rsidR="000E3EDD">
        <w:rPr>
          <w:bCs/>
          <w:sz w:val="28"/>
          <w:szCs w:val="28"/>
        </w:rPr>
        <w:t>РСО-Алания</w:t>
      </w:r>
      <w:r w:rsidRPr="003E3D4E">
        <w:rPr>
          <w:bCs/>
          <w:sz w:val="28"/>
          <w:szCs w:val="28"/>
        </w:rPr>
        <w:t xml:space="preserve"> количество поднадзорных субъектов, осуществляющих перевозки пассажиров, составляет </w:t>
      </w:r>
      <w:r w:rsidR="000E3EDD">
        <w:rPr>
          <w:bCs/>
          <w:sz w:val="28"/>
          <w:szCs w:val="28"/>
        </w:rPr>
        <w:t>321</w:t>
      </w:r>
      <w:r w:rsidRPr="003E3D4E">
        <w:rPr>
          <w:bCs/>
          <w:sz w:val="28"/>
          <w:szCs w:val="28"/>
        </w:rPr>
        <w:t xml:space="preserve">, в Реестр внесено </w:t>
      </w:r>
      <w:r w:rsidR="000E3EDD">
        <w:rPr>
          <w:bCs/>
          <w:sz w:val="28"/>
          <w:szCs w:val="28"/>
        </w:rPr>
        <w:t>1178</w:t>
      </w:r>
      <w:r w:rsidRPr="003E3D4E">
        <w:rPr>
          <w:bCs/>
          <w:sz w:val="28"/>
          <w:szCs w:val="28"/>
        </w:rPr>
        <w:t xml:space="preserve"> автобусов.</w:t>
      </w:r>
    </w:p>
    <w:p w14:paraId="2408EA4D" w14:textId="6FDC0C82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 xml:space="preserve">Количество субъектов, осуществляющих международные автомобильные перевозки, составляет </w:t>
      </w:r>
      <w:r w:rsidR="000E3EDD">
        <w:rPr>
          <w:bCs/>
          <w:sz w:val="28"/>
          <w:szCs w:val="28"/>
        </w:rPr>
        <w:t>69</w:t>
      </w:r>
      <w:r w:rsidRPr="003E3D4E">
        <w:rPr>
          <w:bCs/>
          <w:sz w:val="28"/>
          <w:szCs w:val="28"/>
        </w:rPr>
        <w:t xml:space="preserve">, в Реестр внесено </w:t>
      </w:r>
      <w:r w:rsidR="000E3EDD">
        <w:rPr>
          <w:bCs/>
          <w:sz w:val="28"/>
          <w:szCs w:val="28"/>
        </w:rPr>
        <w:t>2649</w:t>
      </w:r>
      <w:r w:rsidRPr="003E3D4E">
        <w:rPr>
          <w:bCs/>
          <w:sz w:val="28"/>
          <w:szCs w:val="28"/>
        </w:rPr>
        <w:t xml:space="preserve"> транспортных средств.</w:t>
      </w:r>
    </w:p>
    <w:p w14:paraId="05114EBD" w14:textId="4213B2C1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 xml:space="preserve">Количество субъектов, занятых перевозками опасных грузов составляет </w:t>
      </w:r>
      <w:r w:rsidR="000E3EDD" w:rsidRPr="00CB388E">
        <w:rPr>
          <w:bCs/>
          <w:sz w:val="28"/>
          <w:szCs w:val="28"/>
        </w:rPr>
        <w:t>226</w:t>
      </w:r>
      <w:r w:rsidRPr="003E3D4E">
        <w:rPr>
          <w:bCs/>
          <w:sz w:val="28"/>
          <w:szCs w:val="28"/>
        </w:rPr>
        <w:t xml:space="preserve">, специальных разрешений на перевозку ОГ выдано </w:t>
      </w:r>
      <w:r w:rsidR="000E3EDD" w:rsidRPr="00CB388E">
        <w:rPr>
          <w:bCs/>
          <w:sz w:val="28"/>
          <w:szCs w:val="28"/>
        </w:rPr>
        <w:t>273</w:t>
      </w:r>
      <w:r w:rsidRPr="003E3D4E">
        <w:rPr>
          <w:bCs/>
          <w:sz w:val="28"/>
          <w:szCs w:val="28"/>
        </w:rPr>
        <w:t>.</w:t>
      </w:r>
    </w:p>
    <w:p w14:paraId="33EC8AF8" w14:textId="5A7B1DEF" w:rsid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 xml:space="preserve">Количество субъектов, осуществляющих школьные перевозки, составляет </w:t>
      </w:r>
      <w:r w:rsidR="000E3EDD">
        <w:rPr>
          <w:bCs/>
          <w:sz w:val="28"/>
          <w:szCs w:val="28"/>
        </w:rPr>
        <w:t>91</w:t>
      </w:r>
      <w:r w:rsidRPr="003E3D4E">
        <w:rPr>
          <w:bCs/>
          <w:sz w:val="28"/>
          <w:szCs w:val="28"/>
        </w:rPr>
        <w:t xml:space="preserve">, в Реестр внесено </w:t>
      </w:r>
      <w:r w:rsidR="006F19DD">
        <w:rPr>
          <w:bCs/>
          <w:sz w:val="28"/>
          <w:szCs w:val="28"/>
        </w:rPr>
        <w:t>113</w:t>
      </w:r>
      <w:r w:rsidRPr="003E3D4E">
        <w:rPr>
          <w:bCs/>
          <w:sz w:val="28"/>
          <w:szCs w:val="28"/>
        </w:rPr>
        <w:t xml:space="preserve"> школьных автобусов.</w:t>
      </w:r>
    </w:p>
    <w:p w14:paraId="2165249B" w14:textId="0C289361" w:rsidR="00586FE1" w:rsidRPr="00586FE1" w:rsidRDefault="00586FE1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86FE1">
        <w:rPr>
          <w:bCs/>
          <w:sz w:val="28"/>
          <w:szCs w:val="28"/>
        </w:rPr>
        <w:t>В связи с ограничениями на проведение контрольно-надзорных мероприятий, введенными ПП РФ №</w:t>
      </w:r>
      <w:r w:rsidR="00D937C8">
        <w:rPr>
          <w:bCs/>
          <w:sz w:val="28"/>
          <w:szCs w:val="28"/>
        </w:rPr>
        <w:t xml:space="preserve"> </w:t>
      </w:r>
      <w:r w:rsidRPr="00586FE1">
        <w:rPr>
          <w:bCs/>
          <w:sz w:val="28"/>
          <w:szCs w:val="28"/>
        </w:rPr>
        <w:t>336 от 11.03.2022, в 202</w:t>
      </w:r>
      <w:r w:rsidR="006F19DD">
        <w:rPr>
          <w:bCs/>
          <w:sz w:val="28"/>
          <w:szCs w:val="28"/>
        </w:rPr>
        <w:t>5</w:t>
      </w:r>
      <w:r w:rsidRPr="00586FE1">
        <w:rPr>
          <w:bCs/>
          <w:sz w:val="28"/>
          <w:szCs w:val="28"/>
        </w:rPr>
        <w:t xml:space="preserve"> году </w:t>
      </w:r>
      <w:r w:rsidR="003E3D4E">
        <w:rPr>
          <w:bCs/>
          <w:sz w:val="28"/>
          <w:szCs w:val="28"/>
        </w:rPr>
        <w:t>плановые проверки поднадзорных субъектов не проводились</w:t>
      </w:r>
      <w:r w:rsidR="00FC2CA4">
        <w:rPr>
          <w:bCs/>
          <w:sz w:val="28"/>
          <w:szCs w:val="28"/>
        </w:rPr>
        <w:t>.</w:t>
      </w:r>
      <w:r w:rsidR="006F19DD">
        <w:rPr>
          <w:bCs/>
          <w:sz w:val="28"/>
          <w:szCs w:val="28"/>
        </w:rPr>
        <w:t xml:space="preserve"> В </w:t>
      </w:r>
      <w:r w:rsidR="00B3631D">
        <w:rPr>
          <w:bCs/>
          <w:sz w:val="28"/>
          <w:szCs w:val="28"/>
        </w:rPr>
        <w:t xml:space="preserve">1 кв. </w:t>
      </w:r>
      <w:r w:rsidR="006F19DD">
        <w:rPr>
          <w:bCs/>
          <w:sz w:val="28"/>
          <w:szCs w:val="28"/>
        </w:rPr>
        <w:t xml:space="preserve">2025 г. проведено </w:t>
      </w:r>
      <w:r w:rsidR="00B3631D">
        <w:rPr>
          <w:bCs/>
          <w:sz w:val="28"/>
          <w:szCs w:val="28"/>
        </w:rPr>
        <w:t>4</w:t>
      </w:r>
      <w:r w:rsidR="006F19DD">
        <w:rPr>
          <w:bCs/>
          <w:sz w:val="28"/>
          <w:szCs w:val="28"/>
        </w:rPr>
        <w:t xml:space="preserve"> внеплановых проверок</w:t>
      </w:r>
      <w:r w:rsidR="00F22262">
        <w:rPr>
          <w:bCs/>
          <w:sz w:val="28"/>
          <w:szCs w:val="28"/>
        </w:rPr>
        <w:t xml:space="preserve">: </w:t>
      </w:r>
      <w:r w:rsidR="00B3631D">
        <w:rPr>
          <w:bCs/>
          <w:sz w:val="28"/>
          <w:szCs w:val="28"/>
        </w:rPr>
        <w:t>2</w:t>
      </w:r>
      <w:r w:rsidR="00F22262">
        <w:rPr>
          <w:bCs/>
          <w:sz w:val="28"/>
          <w:szCs w:val="28"/>
        </w:rPr>
        <w:t xml:space="preserve"> проверки по </w:t>
      </w:r>
      <w:r w:rsidR="00B3631D">
        <w:rPr>
          <w:bCs/>
          <w:sz w:val="28"/>
          <w:szCs w:val="28"/>
        </w:rPr>
        <w:t xml:space="preserve">фактам </w:t>
      </w:r>
      <w:r w:rsidR="00F22262">
        <w:rPr>
          <w:bCs/>
          <w:sz w:val="28"/>
          <w:szCs w:val="28"/>
        </w:rPr>
        <w:t>ДТП, 2 по индикатору риска.</w:t>
      </w:r>
    </w:p>
    <w:p w14:paraId="0DBC3E2D" w14:textId="632C9A3D" w:rsidR="00586FE1" w:rsidRPr="00586FE1" w:rsidRDefault="00586FE1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86FE1">
        <w:rPr>
          <w:bCs/>
          <w:sz w:val="28"/>
          <w:szCs w:val="28"/>
        </w:rPr>
        <w:t>Основным направлением контрольно-надзорной деятельности ТОГАДН по Р</w:t>
      </w:r>
      <w:r w:rsidR="00F22262">
        <w:rPr>
          <w:bCs/>
          <w:sz w:val="28"/>
          <w:szCs w:val="28"/>
        </w:rPr>
        <w:t>СО-Алания</w:t>
      </w:r>
      <w:r w:rsidRPr="00586FE1">
        <w:rPr>
          <w:bCs/>
          <w:sz w:val="28"/>
          <w:szCs w:val="28"/>
        </w:rPr>
        <w:t xml:space="preserve"> в </w:t>
      </w:r>
      <w:r w:rsidR="005216B2">
        <w:rPr>
          <w:bCs/>
          <w:sz w:val="28"/>
          <w:szCs w:val="28"/>
        </w:rPr>
        <w:t xml:space="preserve">1 кв. </w:t>
      </w:r>
      <w:r w:rsidR="00FC2CA4">
        <w:rPr>
          <w:bCs/>
          <w:sz w:val="28"/>
          <w:szCs w:val="28"/>
        </w:rPr>
        <w:t>2025</w:t>
      </w:r>
      <w:r w:rsidRPr="00586FE1">
        <w:rPr>
          <w:bCs/>
          <w:sz w:val="28"/>
          <w:szCs w:val="28"/>
        </w:rPr>
        <w:t xml:space="preserve"> г. было проведение контрольно-надзорных мероприятий в режиме постоянного рейда и профилактических мероприятий.</w:t>
      </w:r>
    </w:p>
    <w:p w14:paraId="09A9FB93" w14:textId="6AA8142B" w:rsidR="00586FE1" w:rsidRPr="00586FE1" w:rsidRDefault="00586FE1" w:rsidP="00F22262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86FE1">
        <w:rPr>
          <w:bCs/>
          <w:sz w:val="28"/>
          <w:szCs w:val="28"/>
        </w:rPr>
        <w:t xml:space="preserve">В целях повышения эффективности деятельности в ТОГАДН по </w:t>
      </w:r>
      <w:r w:rsidR="00F22262" w:rsidRPr="00F22262">
        <w:rPr>
          <w:bCs/>
          <w:sz w:val="28"/>
          <w:szCs w:val="28"/>
        </w:rPr>
        <w:t>РСО-Алания</w:t>
      </w:r>
      <w:r w:rsidRPr="00586FE1">
        <w:rPr>
          <w:bCs/>
          <w:sz w:val="28"/>
          <w:szCs w:val="28"/>
        </w:rPr>
        <w:t xml:space="preserve"> </w:t>
      </w:r>
      <w:r w:rsidR="00F22262">
        <w:rPr>
          <w:bCs/>
          <w:sz w:val="28"/>
          <w:szCs w:val="28"/>
        </w:rPr>
        <w:t>и</w:t>
      </w:r>
      <w:r w:rsidR="00F926C3" w:rsidRPr="00F926C3">
        <w:rPr>
          <w:bCs/>
          <w:sz w:val="28"/>
          <w:szCs w:val="28"/>
        </w:rPr>
        <w:t xml:space="preserve"> для исключения коррупциогенных факторов проводится постоянная ротация среди инспекторов при проведении контрольно-надзорных мероприятий, рассмотрении административных материалов.</w:t>
      </w:r>
    </w:p>
    <w:p w14:paraId="0AD71EB0" w14:textId="77777777" w:rsidR="002F527A" w:rsidRDefault="002F527A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08583BB" w14:textId="3967DA6E" w:rsidR="005019EB" w:rsidRPr="00C93107" w:rsidRDefault="00F23CF0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Надзор в режиме постоянного рейда.</w:t>
      </w:r>
    </w:p>
    <w:p w14:paraId="11CDA0B5" w14:textId="77777777" w:rsidR="00C93107" w:rsidRPr="00C93107" w:rsidRDefault="00C93107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B7A6464" w14:textId="77777777" w:rsidR="009E252B" w:rsidRDefault="00367687" w:rsidP="0013597A">
      <w:pPr>
        <w:pStyle w:val="af9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87">
        <w:rPr>
          <w:rFonts w:ascii="Times New Roman" w:hAnsi="Times New Roman" w:cs="Times New Roman"/>
          <w:sz w:val="28"/>
          <w:szCs w:val="28"/>
        </w:rPr>
        <w:t xml:space="preserve">В рамках федерального государственного контроля (надзора) на автомобильном транспорте, городском наземном электрическом транспорте и в дорожном хозяйстве осуществляется постоянный рейд в соответствии с положениями Федерального закона от </w:t>
      </w:r>
      <w:r w:rsidR="00776B0C">
        <w:rPr>
          <w:rFonts w:ascii="Times New Roman" w:hAnsi="Times New Roman" w:cs="Times New Roman"/>
          <w:sz w:val="28"/>
          <w:szCs w:val="28"/>
        </w:rPr>
        <w:t>31.07.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367687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Федерации». </w:t>
      </w:r>
    </w:p>
    <w:p w14:paraId="64870F5E" w14:textId="38C8AA45" w:rsidR="00367687" w:rsidRPr="00367687" w:rsidRDefault="00367687" w:rsidP="0013597A">
      <w:pPr>
        <w:pStyle w:val="af9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87">
        <w:rPr>
          <w:rFonts w:ascii="Times New Roman" w:hAnsi="Times New Roman" w:cs="Times New Roman"/>
          <w:sz w:val="28"/>
          <w:szCs w:val="28"/>
        </w:rPr>
        <w:t xml:space="preserve">Порядок осуществления постоянного рейда </w:t>
      </w:r>
      <w:r w:rsidR="0018130C" w:rsidRPr="00367687">
        <w:rPr>
          <w:rFonts w:ascii="Times New Roman" w:hAnsi="Times New Roman" w:cs="Times New Roman"/>
          <w:sz w:val="28"/>
          <w:szCs w:val="28"/>
        </w:rPr>
        <w:t>устан</w:t>
      </w:r>
      <w:r w:rsidR="0018130C">
        <w:rPr>
          <w:rFonts w:ascii="Times New Roman" w:hAnsi="Times New Roman" w:cs="Times New Roman"/>
          <w:sz w:val="28"/>
          <w:szCs w:val="28"/>
        </w:rPr>
        <w:t>о</w:t>
      </w:r>
      <w:r w:rsidR="0018130C" w:rsidRPr="00367687">
        <w:rPr>
          <w:rFonts w:ascii="Times New Roman" w:hAnsi="Times New Roman" w:cs="Times New Roman"/>
          <w:sz w:val="28"/>
          <w:szCs w:val="28"/>
        </w:rPr>
        <w:t>вл</w:t>
      </w:r>
      <w:r w:rsidR="0018130C">
        <w:rPr>
          <w:rFonts w:ascii="Times New Roman" w:hAnsi="Times New Roman" w:cs="Times New Roman"/>
          <w:sz w:val="28"/>
          <w:szCs w:val="28"/>
        </w:rPr>
        <w:t xml:space="preserve">ен </w:t>
      </w:r>
      <w:r w:rsidR="0018130C" w:rsidRPr="00367687">
        <w:rPr>
          <w:rFonts w:ascii="Times New Roman" w:hAnsi="Times New Roman" w:cs="Times New Roman"/>
          <w:sz w:val="28"/>
          <w:szCs w:val="28"/>
        </w:rPr>
        <w:t>Положением</w:t>
      </w:r>
      <w:r w:rsidRPr="00367687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контроле (надзоре) на автомобильном транспорте, городском наземном электрическом транспорте и в дорожном хозяйстве, утвержд</w:t>
      </w:r>
      <w:r w:rsidR="009E252B">
        <w:rPr>
          <w:rFonts w:ascii="Times New Roman" w:hAnsi="Times New Roman" w:cs="Times New Roman"/>
          <w:sz w:val="28"/>
          <w:szCs w:val="28"/>
        </w:rPr>
        <w:t xml:space="preserve">енным </w:t>
      </w:r>
      <w:r w:rsidRPr="00367687">
        <w:rPr>
          <w:rFonts w:ascii="Times New Roman" w:hAnsi="Times New Roman" w:cs="Times New Roman"/>
          <w:sz w:val="28"/>
          <w:szCs w:val="28"/>
        </w:rPr>
        <w:t xml:space="preserve"> </w:t>
      </w:r>
      <w:r w:rsidR="009E252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367687"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  <w:r w:rsidR="009E252B" w:rsidRPr="009E252B">
        <w:t xml:space="preserve"> </w:t>
      </w:r>
      <w:r w:rsidR="009E252B" w:rsidRPr="009E252B">
        <w:rPr>
          <w:rFonts w:ascii="Times New Roman" w:hAnsi="Times New Roman" w:cs="Times New Roman"/>
          <w:sz w:val="28"/>
          <w:szCs w:val="28"/>
        </w:rPr>
        <w:t>от 29.06.2021 № 1043</w:t>
      </w:r>
      <w:r w:rsidRPr="00367687">
        <w:rPr>
          <w:rFonts w:ascii="Times New Roman" w:hAnsi="Times New Roman" w:cs="Times New Roman"/>
          <w:sz w:val="28"/>
          <w:szCs w:val="28"/>
        </w:rPr>
        <w:t>.</w:t>
      </w:r>
      <w:r w:rsidR="009E25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CF0D9" w14:textId="689673F6" w:rsidR="00455504" w:rsidRPr="00776B0C" w:rsidRDefault="00367687" w:rsidP="0013597A">
      <w:pPr>
        <w:pStyle w:val="24"/>
        <w:shd w:val="clear" w:color="auto" w:fill="auto"/>
        <w:tabs>
          <w:tab w:val="right" w:pos="6568"/>
          <w:tab w:val="left" w:pos="67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687">
        <w:rPr>
          <w:rFonts w:ascii="Times New Roman" w:hAnsi="Times New Roman" w:cs="Times New Roman"/>
        </w:rPr>
        <w:t xml:space="preserve">За </w:t>
      </w:r>
      <w:r w:rsidR="00B3631D">
        <w:rPr>
          <w:rFonts w:ascii="Times New Roman" w:hAnsi="Times New Roman" w:cs="Times New Roman"/>
        </w:rPr>
        <w:t xml:space="preserve">1 кв. </w:t>
      </w:r>
      <w:r w:rsidR="009B0270">
        <w:rPr>
          <w:rFonts w:ascii="Times New Roman" w:hAnsi="Times New Roman" w:cs="Times New Roman"/>
        </w:rPr>
        <w:t>2025 г.</w:t>
      </w:r>
      <w:r w:rsidRPr="00367687">
        <w:rPr>
          <w:rFonts w:ascii="Times New Roman" w:hAnsi="Times New Roman" w:cs="Times New Roman"/>
        </w:rPr>
        <w:t xml:space="preserve"> </w:t>
      </w:r>
      <w:r w:rsidR="00837700">
        <w:rPr>
          <w:rFonts w:ascii="Times New Roman" w:hAnsi="Times New Roman" w:cs="Times New Roman"/>
        </w:rPr>
        <w:t xml:space="preserve">Отделом вынесено </w:t>
      </w:r>
      <w:r w:rsidR="00F22262">
        <w:rPr>
          <w:rFonts w:ascii="Times New Roman" w:hAnsi="Times New Roman" w:cs="Times New Roman"/>
        </w:rPr>
        <w:t>4</w:t>
      </w:r>
      <w:r w:rsidR="00837700">
        <w:rPr>
          <w:rFonts w:ascii="Times New Roman" w:hAnsi="Times New Roman" w:cs="Times New Roman"/>
        </w:rPr>
        <w:t xml:space="preserve"> решени</w:t>
      </w:r>
      <w:r w:rsidR="00F22262">
        <w:rPr>
          <w:rFonts w:ascii="Times New Roman" w:hAnsi="Times New Roman" w:cs="Times New Roman"/>
        </w:rPr>
        <w:t>я</w:t>
      </w:r>
      <w:r w:rsidR="00837700">
        <w:rPr>
          <w:rFonts w:ascii="Times New Roman" w:hAnsi="Times New Roman" w:cs="Times New Roman"/>
        </w:rPr>
        <w:t xml:space="preserve"> о </w:t>
      </w:r>
      <w:r w:rsidR="0018130C">
        <w:rPr>
          <w:rFonts w:ascii="Times New Roman" w:hAnsi="Times New Roman" w:cs="Times New Roman"/>
        </w:rPr>
        <w:t>проведении надзора</w:t>
      </w:r>
      <w:r w:rsidR="00F23CF0">
        <w:rPr>
          <w:rFonts w:ascii="Times New Roman" w:hAnsi="Times New Roman" w:cs="Times New Roman"/>
        </w:rPr>
        <w:t xml:space="preserve"> в режиме постоянного </w:t>
      </w:r>
      <w:r w:rsidR="00EF11A1">
        <w:rPr>
          <w:rFonts w:ascii="Times New Roman" w:hAnsi="Times New Roman" w:cs="Times New Roman"/>
        </w:rPr>
        <w:t>рейд</w:t>
      </w:r>
      <w:r w:rsidR="00F23CF0">
        <w:rPr>
          <w:rFonts w:ascii="Times New Roman" w:hAnsi="Times New Roman" w:cs="Times New Roman"/>
        </w:rPr>
        <w:t>а</w:t>
      </w:r>
      <w:r w:rsidR="00837700">
        <w:rPr>
          <w:rFonts w:ascii="Times New Roman" w:hAnsi="Times New Roman" w:cs="Times New Roman"/>
        </w:rPr>
        <w:t xml:space="preserve">, в ходе которого </w:t>
      </w:r>
      <w:r w:rsidRPr="0074450E">
        <w:rPr>
          <w:rFonts w:ascii="Times New Roman" w:hAnsi="Times New Roman" w:cs="Times New Roman"/>
        </w:rPr>
        <w:tab/>
        <w:t>инспектор</w:t>
      </w:r>
      <w:r w:rsidR="00EF11A1">
        <w:rPr>
          <w:rFonts w:ascii="Times New Roman" w:hAnsi="Times New Roman" w:cs="Times New Roman"/>
        </w:rPr>
        <w:t>ским составом</w:t>
      </w:r>
      <w:r w:rsidR="00C93107">
        <w:rPr>
          <w:rFonts w:ascii="Times New Roman" w:hAnsi="Times New Roman" w:cs="Times New Roman"/>
        </w:rPr>
        <w:t xml:space="preserve"> </w:t>
      </w:r>
      <w:r w:rsidR="00F926C3">
        <w:rPr>
          <w:rFonts w:ascii="Times New Roman" w:hAnsi="Times New Roman" w:cs="Times New Roman"/>
        </w:rPr>
        <w:t>проверено</w:t>
      </w:r>
      <w:r w:rsidR="00D76E08" w:rsidRPr="0074450E">
        <w:rPr>
          <w:rFonts w:ascii="Times New Roman" w:hAnsi="Times New Roman" w:cs="Times New Roman"/>
        </w:rPr>
        <w:t xml:space="preserve"> </w:t>
      </w:r>
      <w:r w:rsidR="005216B2">
        <w:rPr>
          <w:rFonts w:ascii="Times New Roman" w:hAnsi="Times New Roman" w:cs="Times New Roman"/>
        </w:rPr>
        <w:t>123</w:t>
      </w:r>
      <w:r w:rsidRPr="0074450E">
        <w:rPr>
          <w:rFonts w:ascii="Times New Roman" w:hAnsi="Times New Roman" w:cs="Times New Roman"/>
        </w:rPr>
        <w:t xml:space="preserve"> транспортных средств</w:t>
      </w:r>
      <w:r w:rsidR="00D76E08" w:rsidRPr="0074450E">
        <w:rPr>
          <w:rFonts w:ascii="Times New Roman" w:hAnsi="Times New Roman" w:cs="Times New Roman"/>
        </w:rPr>
        <w:t xml:space="preserve"> (далее –</w:t>
      </w:r>
      <w:r w:rsidR="00776B0C">
        <w:rPr>
          <w:rFonts w:ascii="Times New Roman" w:hAnsi="Times New Roman" w:cs="Times New Roman"/>
        </w:rPr>
        <w:t xml:space="preserve"> </w:t>
      </w:r>
      <w:r w:rsidR="00D76E08" w:rsidRPr="0074450E">
        <w:rPr>
          <w:rFonts w:ascii="Times New Roman" w:hAnsi="Times New Roman" w:cs="Times New Roman"/>
        </w:rPr>
        <w:t>ТС)</w:t>
      </w:r>
      <w:r w:rsidRPr="0074450E">
        <w:rPr>
          <w:rFonts w:ascii="Times New Roman" w:hAnsi="Times New Roman" w:cs="Times New Roman"/>
        </w:rPr>
        <w:t xml:space="preserve">, </w:t>
      </w:r>
      <w:r w:rsidR="00D76E08" w:rsidRPr="0074450E">
        <w:rPr>
          <w:rFonts w:ascii="Times New Roman" w:hAnsi="Times New Roman" w:cs="Times New Roman"/>
        </w:rPr>
        <w:t>в том числе ТС с нарушениями</w:t>
      </w:r>
      <w:r w:rsidR="00F926C3">
        <w:rPr>
          <w:rFonts w:ascii="Times New Roman" w:hAnsi="Times New Roman" w:cs="Times New Roman"/>
        </w:rPr>
        <w:t xml:space="preserve"> обязательных требований -</w:t>
      </w:r>
      <w:r w:rsidR="00D76E08" w:rsidRPr="0074450E">
        <w:rPr>
          <w:rFonts w:ascii="Times New Roman" w:hAnsi="Times New Roman" w:cs="Times New Roman"/>
        </w:rPr>
        <w:t xml:space="preserve"> </w:t>
      </w:r>
      <w:r w:rsidR="00F22262">
        <w:rPr>
          <w:rFonts w:ascii="Times New Roman" w:hAnsi="Times New Roman" w:cs="Times New Roman"/>
        </w:rPr>
        <w:t>1</w:t>
      </w:r>
      <w:r w:rsidR="00FB4626">
        <w:rPr>
          <w:rFonts w:ascii="Times New Roman" w:hAnsi="Times New Roman" w:cs="Times New Roman"/>
        </w:rPr>
        <w:t>0</w:t>
      </w:r>
      <w:r w:rsidR="00F22262">
        <w:rPr>
          <w:rFonts w:ascii="Times New Roman" w:hAnsi="Times New Roman" w:cs="Times New Roman"/>
        </w:rPr>
        <w:t>3</w:t>
      </w:r>
      <w:r w:rsidR="00D76E08" w:rsidRPr="0074450E">
        <w:rPr>
          <w:rFonts w:ascii="Times New Roman" w:hAnsi="Times New Roman" w:cs="Times New Roman"/>
        </w:rPr>
        <w:t xml:space="preserve">, </w:t>
      </w:r>
      <w:r w:rsidR="007207AE">
        <w:rPr>
          <w:rFonts w:ascii="Times New Roman" w:hAnsi="Times New Roman" w:cs="Times New Roman"/>
        </w:rPr>
        <w:t>по которым</w:t>
      </w:r>
      <w:r w:rsidRPr="0074450E">
        <w:rPr>
          <w:rFonts w:ascii="Times New Roman" w:hAnsi="Times New Roman" w:cs="Times New Roman"/>
        </w:rPr>
        <w:t xml:space="preserve"> вынесено </w:t>
      </w:r>
      <w:r w:rsidR="00A97ED1">
        <w:rPr>
          <w:rFonts w:ascii="Times New Roman" w:hAnsi="Times New Roman" w:cs="Times New Roman"/>
        </w:rPr>
        <w:t>112</w:t>
      </w:r>
      <w:r w:rsidRPr="0074450E">
        <w:rPr>
          <w:rFonts w:ascii="Times New Roman" w:hAnsi="Times New Roman" w:cs="Times New Roman"/>
        </w:rPr>
        <w:t xml:space="preserve"> постановлени</w:t>
      </w:r>
      <w:r w:rsidR="007207AE">
        <w:rPr>
          <w:rFonts w:ascii="Times New Roman" w:hAnsi="Times New Roman" w:cs="Times New Roman"/>
        </w:rPr>
        <w:t>й</w:t>
      </w:r>
      <w:r w:rsidRPr="0074450E">
        <w:rPr>
          <w:rFonts w:ascii="Times New Roman" w:hAnsi="Times New Roman" w:cs="Times New Roman"/>
        </w:rPr>
        <w:t xml:space="preserve">, наложено штрафов на </w:t>
      </w:r>
      <w:r w:rsidR="00D76E08" w:rsidRPr="0074450E">
        <w:rPr>
          <w:rFonts w:ascii="Times New Roman" w:hAnsi="Times New Roman" w:cs="Times New Roman"/>
        </w:rPr>
        <w:t xml:space="preserve">общую </w:t>
      </w:r>
      <w:r w:rsidRPr="0074450E">
        <w:rPr>
          <w:rFonts w:ascii="Times New Roman" w:hAnsi="Times New Roman" w:cs="Times New Roman"/>
        </w:rPr>
        <w:t xml:space="preserve">сумму </w:t>
      </w:r>
      <w:r w:rsidR="00A97ED1">
        <w:rPr>
          <w:rFonts w:ascii="Times New Roman" w:hAnsi="Times New Roman" w:cs="Times New Roman"/>
        </w:rPr>
        <w:t>343</w:t>
      </w:r>
      <w:r w:rsidR="009E252B">
        <w:rPr>
          <w:rFonts w:ascii="Times New Roman" w:hAnsi="Times New Roman" w:cs="Times New Roman"/>
        </w:rPr>
        <w:t xml:space="preserve"> тыс.</w:t>
      </w:r>
      <w:r w:rsidR="0051707C">
        <w:rPr>
          <w:rFonts w:ascii="Times New Roman" w:hAnsi="Times New Roman" w:cs="Times New Roman"/>
        </w:rPr>
        <w:t xml:space="preserve"> </w:t>
      </w:r>
      <w:r w:rsidR="00A855D3">
        <w:rPr>
          <w:rFonts w:ascii="Times New Roman" w:hAnsi="Times New Roman" w:cs="Times New Roman"/>
        </w:rPr>
        <w:t>рублей</w:t>
      </w:r>
      <w:r w:rsidRPr="0074450E">
        <w:rPr>
          <w:rFonts w:ascii="Times New Roman" w:hAnsi="Times New Roman" w:cs="Times New Roman"/>
        </w:rPr>
        <w:t xml:space="preserve">. </w:t>
      </w:r>
    </w:p>
    <w:p w14:paraId="5ECD158B" w14:textId="4176CD36" w:rsidR="000848E4" w:rsidRPr="00367687" w:rsidRDefault="000848E4" w:rsidP="0013597A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687">
        <w:rPr>
          <w:rFonts w:ascii="Times New Roman" w:hAnsi="Times New Roman" w:cs="Times New Roman"/>
        </w:rPr>
        <w:t xml:space="preserve">Особое внимание при проведении проверок транспортных средств в процессе их эксплуатации </w:t>
      </w:r>
      <w:r w:rsidR="00646B3A">
        <w:rPr>
          <w:rFonts w:ascii="Times New Roman" w:hAnsi="Times New Roman" w:cs="Times New Roman"/>
        </w:rPr>
        <w:t>уделяется</w:t>
      </w:r>
      <w:r w:rsidRPr="00367687">
        <w:rPr>
          <w:rFonts w:ascii="Times New Roman" w:hAnsi="Times New Roman" w:cs="Times New Roman"/>
        </w:rPr>
        <w:t xml:space="preserve"> соблюдению следующих обязательных требований:</w:t>
      </w:r>
    </w:p>
    <w:p w14:paraId="7CC07180" w14:textId="382C03B6" w:rsidR="000848E4" w:rsidRPr="00367687" w:rsidRDefault="000848E4" w:rsidP="0013597A">
      <w:pPr>
        <w:pStyle w:val="24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оснащению транспортных средств тахографами и их работоспособностью (в том числе - по соблюдени</w:t>
      </w:r>
      <w:r w:rsidR="006323ED">
        <w:rPr>
          <w:rFonts w:ascii="Times New Roman" w:hAnsi="Times New Roman" w:cs="Times New Roman"/>
        </w:rPr>
        <w:t>ю</w:t>
      </w:r>
      <w:r w:rsidRPr="00367687">
        <w:rPr>
          <w:rFonts w:ascii="Times New Roman" w:hAnsi="Times New Roman" w:cs="Times New Roman"/>
        </w:rPr>
        <w:t xml:space="preserve"> режима труда и отдыха водителей);</w:t>
      </w:r>
    </w:p>
    <w:p w14:paraId="7DCF2CF0" w14:textId="77777777" w:rsidR="000848E4" w:rsidRPr="00367687" w:rsidRDefault="000848E4" w:rsidP="0013597A">
      <w:pPr>
        <w:pStyle w:val="24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обеспечению безопасности перевозок детей;</w:t>
      </w:r>
    </w:p>
    <w:p w14:paraId="0FFBF3B1" w14:textId="77777777" w:rsidR="000848E4" w:rsidRPr="00367687" w:rsidRDefault="000848E4" w:rsidP="0013597A">
      <w:pPr>
        <w:pStyle w:val="24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обеспечению безопасности при перевозках пассажиров и багажа автобусами по заказу;</w:t>
      </w:r>
    </w:p>
    <w:p w14:paraId="4FC0948F" w14:textId="77777777" w:rsidR="000848E4" w:rsidRPr="00367687" w:rsidRDefault="000848E4" w:rsidP="0013597A">
      <w:pPr>
        <w:pStyle w:val="24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соблюдению требований об обязательном страховании гражданской ответственности перевозчика за причинение вреда жизни, здоровью, имуществу пассажиров;</w:t>
      </w:r>
    </w:p>
    <w:p w14:paraId="2A1001D3" w14:textId="77777777" w:rsidR="000848E4" w:rsidRPr="00367687" w:rsidRDefault="000848E4" w:rsidP="0013597A">
      <w:pPr>
        <w:pStyle w:val="24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обеспечению безопасности при перевозках опасных грузов.</w:t>
      </w:r>
    </w:p>
    <w:p w14:paraId="2842ED05" w14:textId="678700D3" w:rsidR="000848E4" w:rsidRPr="006F1ADE" w:rsidRDefault="009E252B" w:rsidP="0013597A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Отделом</w:t>
      </w:r>
      <w:r w:rsidR="000848E4" w:rsidRPr="006F1ADE">
        <w:rPr>
          <w:rFonts w:ascii="Times New Roman" w:hAnsi="Times New Roman" w:cs="Times New Roman"/>
        </w:rPr>
        <w:t xml:space="preserve"> при проведении постоянного рейда в обязательном порядке</w:t>
      </w:r>
      <w:r w:rsidR="00646B3A">
        <w:rPr>
          <w:rFonts w:ascii="Times New Roman" w:hAnsi="Times New Roman" w:cs="Times New Roman"/>
        </w:rPr>
        <w:t xml:space="preserve"> </w:t>
      </w:r>
      <w:r w:rsidR="000848E4" w:rsidRPr="006F1ADE">
        <w:rPr>
          <w:rFonts w:ascii="Times New Roman" w:hAnsi="Times New Roman" w:cs="Times New Roman"/>
        </w:rPr>
        <w:t>проверяется соблюдение перевозчиками требований, закрепленных «Правилами использования тахографов, установленных на транспортные средства», утвержденных приказом Минтранса РФ от 28.10.2020 № 440.</w:t>
      </w:r>
    </w:p>
    <w:p w14:paraId="2A8B9B94" w14:textId="14EA3952" w:rsidR="000848E4" w:rsidRDefault="000848E4" w:rsidP="0013597A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ADE">
        <w:rPr>
          <w:rFonts w:ascii="Times New Roman" w:hAnsi="Times New Roman" w:cs="Times New Roman"/>
        </w:rPr>
        <w:t xml:space="preserve">Наиболее важным при осуществлении контрольно-надзорной деятельности </w:t>
      </w:r>
      <w:r w:rsidR="00837700">
        <w:rPr>
          <w:rFonts w:ascii="Times New Roman" w:hAnsi="Times New Roman" w:cs="Times New Roman"/>
        </w:rPr>
        <w:t>Отдела</w:t>
      </w:r>
      <w:r w:rsidRPr="006F1ADE">
        <w:rPr>
          <w:rFonts w:ascii="Times New Roman" w:hAnsi="Times New Roman" w:cs="Times New Roman"/>
        </w:rPr>
        <w:t xml:space="preserve"> является проверка соблюдения всеми субъектами, эксплуатирующими автотранспортные средства, режима труда и отдыха водителей</w:t>
      </w:r>
      <w:r w:rsidR="00837700">
        <w:rPr>
          <w:rFonts w:ascii="Times New Roman" w:hAnsi="Times New Roman" w:cs="Times New Roman"/>
        </w:rPr>
        <w:t>, соблюдения ими требований по оснащению транспортных средств аппаратурой спутниковой навигации ЭРА-ГЛОНАСС.</w:t>
      </w:r>
    </w:p>
    <w:p w14:paraId="7A7001FC" w14:textId="77777777" w:rsidR="00C93107" w:rsidRDefault="00C93107" w:rsidP="0013597A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DBA85" w14:textId="12BB6E19" w:rsidR="00457B58" w:rsidRPr="008813F3" w:rsidRDefault="00457B58" w:rsidP="0013597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3F3">
        <w:rPr>
          <w:rFonts w:ascii="Times New Roman" w:hAnsi="Times New Roman" w:cs="Times New Roman"/>
          <w:b/>
          <w:bCs/>
          <w:sz w:val="28"/>
          <w:szCs w:val="28"/>
        </w:rPr>
        <w:t>Государственный контроль (надзор) за осуществление</w:t>
      </w:r>
      <w:r w:rsidR="00A855D3">
        <w:rPr>
          <w:rFonts w:ascii="Times New Roman" w:hAnsi="Times New Roman" w:cs="Times New Roman"/>
          <w:b/>
          <w:bCs/>
          <w:sz w:val="28"/>
          <w:szCs w:val="28"/>
        </w:rPr>
        <w:t>м</w:t>
      </w:r>
    </w:p>
    <w:p w14:paraId="11F939CA" w14:textId="51A8AF3E" w:rsidR="00457B58" w:rsidRDefault="00457B58" w:rsidP="0013597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3F3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международных автомобильных перевозок </w:t>
      </w:r>
      <w:r w:rsidR="00BB6D06" w:rsidRPr="008813F3">
        <w:rPr>
          <w:rFonts w:ascii="Times New Roman" w:hAnsi="Times New Roman" w:cs="Times New Roman"/>
          <w:b/>
          <w:bCs/>
          <w:sz w:val="28"/>
          <w:szCs w:val="28"/>
        </w:rPr>
        <w:t>и весогабаритный контроль</w:t>
      </w:r>
    </w:p>
    <w:p w14:paraId="4F57BDCE" w14:textId="77777777" w:rsidR="005C7BE7" w:rsidRPr="008813F3" w:rsidRDefault="005C7BE7" w:rsidP="0013597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7E517" w14:textId="77777777" w:rsidR="00D5116A" w:rsidRPr="008813F3" w:rsidRDefault="00D5116A" w:rsidP="0013597A">
      <w:pPr>
        <w:pStyle w:val="a7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51D29851" w14:textId="00AE35CC" w:rsidR="00BE3769" w:rsidRPr="008813F3" w:rsidRDefault="00BE3769" w:rsidP="0013597A">
      <w:pPr>
        <w:pStyle w:val="a7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813F3">
        <w:rPr>
          <w:rFonts w:ascii="Times New Roman" w:hAnsi="Times New Roman" w:cs="Times New Roman"/>
          <w:sz w:val="28"/>
          <w:szCs w:val="28"/>
        </w:rPr>
        <w:t xml:space="preserve">Реализация полномочий государственного контроля (надзора) за осуществлением международных автомобильных перевозок проводится должностными лицами </w:t>
      </w:r>
      <w:r w:rsidR="00837700">
        <w:rPr>
          <w:rFonts w:ascii="Times New Roman" w:hAnsi="Times New Roman" w:cs="Times New Roman"/>
          <w:sz w:val="28"/>
          <w:szCs w:val="28"/>
        </w:rPr>
        <w:t>Отдела</w:t>
      </w:r>
      <w:r w:rsidRPr="008813F3">
        <w:rPr>
          <w:rFonts w:ascii="Times New Roman" w:hAnsi="Times New Roman" w:cs="Times New Roman"/>
          <w:sz w:val="28"/>
          <w:szCs w:val="28"/>
        </w:rPr>
        <w:t xml:space="preserve"> на федеральных автомобильных дорог</w:t>
      </w:r>
      <w:r w:rsidR="00837700">
        <w:rPr>
          <w:rFonts w:ascii="Times New Roman" w:hAnsi="Times New Roman" w:cs="Times New Roman"/>
          <w:sz w:val="28"/>
          <w:szCs w:val="28"/>
        </w:rPr>
        <w:t>ах</w:t>
      </w:r>
      <w:r w:rsidRPr="008813F3">
        <w:rPr>
          <w:rFonts w:ascii="Times New Roman" w:hAnsi="Times New Roman" w:cs="Times New Roman"/>
          <w:sz w:val="28"/>
          <w:szCs w:val="28"/>
        </w:rPr>
        <w:t xml:space="preserve">, </w:t>
      </w:r>
      <w:r w:rsidRPr="008813F3">
        <w:rPr>
          <w:rFonts w:ascii="Times New Roman" w:hAnsi="Times New Roman" w:cs="Times New Roman"/>
          <w:sz w:val="28"/>
          <w:szCs w:val="28"/>
        </w:rPr>
        <w:lastRenderedPageBreak/>
        <w:t xml:space="preserve">проходящих по территории </w:t>
      </w:r>
      <w:r w:rsidR="00837700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F22262">
        <w:rPr>
          <w:rFonts w:ascii="Times New Roman" w:hAnsi="Times New Roman" w:cs="Times New Roman"/>
          <w:sz w:val="28"/>
          <w:szCs w:val="28"/>
        </w:rPr>
        <w:t>РСО-Алания</w:t>
      </w:r>
      <w:r w:rsidRPr="008813F3">
        <w:rPr>
          <w:rFonts w:ascii="Times New Roman" w:hAnsi="Times New Roman" w:cs="Times New Roman"/>
          <w:sz w:val="28"/>
          <w:szCs w:val="28"/>
        </w:rPr>
        <w:t>:</w:t>
      </w:r>
    </w:p>
    <w:p w14:paraId="4B29ED01" w14:textId="45E45F1F" w:rsidR="00A747FF" w:rsidRPr="00154B98" w:rsidRDefault="00A747FF" w:rsidP="0013597A">
      <w:pPr>
        <w:pStyle w:val="a7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54B98">
        <w:rPr>
          <w:rFonts w:ascii="Times New Roman" w:hAnsi="Times New Roman" w:cs="Times New Roman"/>
          <w:sz w:val="28"/>
          <w:szCs w:val="28"/>
        </w:rPr>
        <w:t xml:space="preserve">-  </w:t>
      </w:r>
      <w:r w:rsidR="00F22262" w:rsidRPr="00154B98">
        <w:rPr>
          <w:rFonts w:ascii="Times New Roman" w:hAnsi="Times New Roman" w:cs="Times New Roman"/>
          <w:sz w:val="28"/>
          <w:szCs w:val="28"/>
        </w:rPr>
        <w:t>ППВГК-1 (Урух) на 497 км. ФАД «Кавказ»</w:t>
      </w:r>
      <w:r w:rsidRPr="00154B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875162" w14:textId="6BB805AB" w:rsidR="00A747FF" w:rsidRPr="00B5289E" w:rsidRDefault="00A747FF" w:rsidP="0013597A">
      <w:pPr>
        <w:pStyle w:val="a7"/>
        <w:tabs>
          <w:tab w:val="left" w:pos="1134"/>
        </w:tabs>
        <w:ind w:left="11" w:right="11" w:firstLine="69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54B98">
        <w:rPr>
          <w:rFonts w:ascii="Times New Roman" w:hAnsi="Times New Roman" w:cs="Times New Roman"/>
          <w:sz w:val="28"/>
          <w:szCs w:val="28"/>
        </w:rPr>
        <w:t>-</w:t>
      </w:r>
      <w:r w:rsidRPr="00154B98">
        <w:rPr>
          <w:rFonts w:ascii="Times New Roman" w:hAnsi="Times New Roman" w:cs="Times New Roman"/>
          <w:sz w:val="28"/>
          <w:szCs w:val="28"/>
        </w:rPr>
        <w:tab/>
      </w:r>
      <w:r w:rsidR="00F22262" w:rsidRPr="00154B98">
        <w:rPr>
          <w:rFonts w:ascii="Times New Roman" w:hAnsi="Times New Roman" w:cs="Times New Roman"/>
          <w:sz w:val="28"/>
          <w:szCs w:val="28"/>
        </w:rPr>
        <w:t>СПВК на 0 км ФАД «Кавказ» - «Владикавказ–Нижний Ларс до границы с Республикой Грузия»</w:t>
      </w:r>
      <w:r w:rsidR="00B5289E" w:rsidRPr="00154B98">
        <w:rPr>
          <w:rFonts w:ascii="Times New Roman" w:hAnsi="Times New Roman" w:cs="Times New Roman"/>
          <w:sz w:val="28"/>
          <w:szCs w:val="28"/>
        </w:rPr>
        <w:t>.</w:t>
      </w:r>
      <w:r w:rsidRPr="00B5289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46BAFA4" w14:textId="2E8F28D8" w:rsidR="00BE3769" w:rsidRPr="008813F3" w:rsidRDefault="00BE3769" w:rsidP="0013597A">
      <w:pPr>
        <w:pStyle w:val="a7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813F3">
        <w:rPr>
          <w:rFonts w:ascii="Times New Roman" w:hAnsi="Times New Roman" w:cs="Times New Roman"/>
          <w:sz w:val="28"/>
          <w:szCs w:val="28"/>
        </w:rPr>
        <w:t>Контроль на постах осуществляется в соответствии с установленными графикам</w:t>
      </w:r>
      <w:r w:rsidR="00A855D3">
        <w:rPr>
          <w:rFonts w:ascii="Times New Roman" w:hAnsi="Times New Roman" w:cs="Times New Roman"/>
          <w:sz w:val="28"/>
          <w:szCs w:val="28"/>
        </w:rPr>
        <w:t>и работ инспекторского состава.</w:t>
      </w:r>
    </w:p>
    <w:p w14:paraId="0A31136E" w14:textId="0E3C5631" w:rsidR="004F05C8" w:rsidRPr="00FB1E9B" w:rsidRDefault="0075085C" w:rsidP="0013597A">
      <w:pPr>
        <w:pStyle w:val="a7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5085C">
        <w:rPr>
          <w:rFonts w:ascii="Times New Roman" w:hAnsi="Times New Roman" w:cs="Times New Roman"/>
          <w:sz w:val="28"/>
          <w:szCs w:val="28"/>
        </w:rPr>
        <w:t>З</w:t>
      </w:r>
      <w:r w:rsidR="004F05C8" w:rsidRPr="0075085C">
        <w:rPr>
          <w:rFonts w:ascii="Times New Roman" w:hAnsi="Times New Roman" w:cs="Times New Roman"/>
          <w:sz w:val="28"/>
          <w:szCs w:val="28"/>
        </w:rPr>
        <w:t xml:space="preserve">а </w:t>
      </w:r>
      <w:r w:rsidR="00A97ED1">
        <w:rPr>
          <w:rFonts w:ascii="Times New Roman" w:hAnsi="Times New Roman" w:cs="Times New Roman"/>
          <w:sz w:val="28"/>
          <w:szCs w:val="28"/>
        </w:rPr>
        <w:t>1 кв.</w:t>
      </w:r>
      <w:r w:rsidR="00B5289E">
        <w:rPr>
          <w:rFonts w:ascii="Times New Roman" w:hAnsi="Times New Roman" w:cs="Times New Roman"/>
          <w:sz w:val="28"/>
          <w:szCs w:val="28"/>
        </w:rPr>
        <w:t xml:space="preserve"> </w:t>
      </w:r>
      <w:r w:rsidR="00341836">
        <w:rPr>
          <w:rFonts w:ascii="Times New Roman" w:hAnsi="Times New Roman" w:cs="Times New Roman"/>
          <w:sz w:val="28"/>
          <w:szCs w:val="28"/>
        </w:rPr>
        <w:t>2025</w:t>
      </w:r>
      <w:r w:rsidR="000E5C73">
        <w:rPr>
          <w:rFonts w:ascii="Times New Roman" w:hAnsi="Times New Roman" w:cs="Times New Roman"/>
          <w:sz w:val="28"/>
          <w:szCs w:val="28"/>
        </w:rPr>
        <w:t xml:space="preserve"> г.</w:t>
      </w:r>
      <w:r w:rsidR="004F05C8" w:rsidRPr="0075085C">
        <w:rPr>
          <w:rFonts w:ascii="Times New Roman" w:hAnsi="Times New Roman" w:cs="Times New Roman"/>
          <w:sz w:val="28"/>
          <w:szCs w:val="28"/>
        </w:rPr>
        <w:t xml:space="preserve"> на постах контроля </w:t>
      </w:r>
      <w:r w:rsidR="00A747FF" w:rsidRPr="0075085C">
        <w:rPr>
          <w:rFonts w:ascii="Times New Roman" w:hAnsi="Times New Roman" w:cs="Times New Roman"/>
          <w:sz w:val="28"/>
          <w:szCs w:val="28"/>
        </w:rPr>
        <w:t>Отделом</w:t>
      </w:r>
      <w:r w:rsidR="001D2E4A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AD4255" w:rsidRPr="0075085C">
        <w:rPr>
          <w:rFonts w:ascii="Times New Roman" w:hAnsi="Times New Roman" w:cs="Times New Roman"/>
          <w:sz w:val="28"/>
          <w:szCs w:val="28"/>
        </w:rPr>
        <w:t>проверено</w:t>
      </w:r>
      <w:r w:rsidR="00301403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9B0944" w:rsidRPr="0075085C">
        <w:rPr>
          <w:rFonts w:ascii="Times New Roman" w:hAnsi="Times New Roman" w:cs="Times New Roman"/>
          <w:sz w:val="28"/>
          <w:szCs w:val="28"/>
        </w:rPr>
        <w:t xml:space="preserve">– </w:t>
      </w:r>
      <w:r w:rsidR="006A7F59">
        <w:rPr>
          <w:rFonts w:ascii="Times New Roman" w:hAnsi="Times New Roman" w:cs="Times New Roman"/>
          <w:sz w:val="28"/>
          <w:szCs w:val="28"/>
        </w:rPr>
        <w:t>4425</w:t>
      </w:r>
      <w:r w:rsidR="009B0944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735A54" w:rsidRPr="0075085C">
        <w:rPr>
          <w:rFonts w:ascii="Times New Roman" w:hAnsi="Times New Roman" w:cs="Times New Roman"/>
          <w:sz w:val="28"/>
          <w:szCs w:val="28"/>
        </w:rPr>
        <w:t>ТС, выявлено</w:t>
      </w:r>
      <w:r w:rsidR="00D02CB7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341836" w:rsidRPr="00341836">
        <w:rPr>
          <w:rFonts w:ascii="Times New Roman" w:hAnsi="Times New Roman" w:cs="Times New Roman"/>
          <w:sz w:val="28"/>
          <w:szCs w:val="28"/>
        </w:rPr>
        <w:t>1</w:t>
      </w:r>
      <w:r w:rsidR="006A7F59">
        <w:rPr>
          <w:rFonts w:ascii="Times New Roman" w:hAnsi="Times New Roman" w:cs="Times New Roman"/>
          <w:sz w:val="28"/>
          <w:szCs w:val="28"/>
        </w:rPr>
        <w:t>099</w:t>
      </w:r>
      <w:r w:rsidR="00735A54">
        <w:rPr>
          <w:rFonts w:ascii="Times New Roman" w:hAnsi="Times New Roman" w:cs="Times New Roman"/>
          <w:sz w:val="28"/>
          <w:szCs w:val="28"/>
        </w:rPr>
        <w:t xml:space="preserve"> </w:t>
      </w:r>
      <w:r w:rsidR="00D02CB7" w:rsidRPr="0075085C">
        <w:rPr>
          <w:rFonts w:ascii="Times New Roman" w:hAnsi="Times New Roman" w:cs="Times New Roman"/>
          <w:sz w:val="28"/>
          <w:szCs w:val="28"/>
        </w:rPr>
        <w:t>нарушени</w:t>
      </w:r>
      <w:r w:rsidR="00007050">
        <w:rPr>
          <w:rFonts w:ascii="Times New Roman" w:hAnsi="Times New Roman" w:cs="Times New Roman"/>
          <w:sz w:val="28"/>
          <w:szCs w:val="28"/>
        </w:rPr>
        <w:t>й</w:t>
      </w:r>
      <w:r w:rsidR="009B0944" w:rsidRPr="0075085C">
        <w:rPr>
          <w:rFonts w:ascii="Times New Roman" w:hAnsi="Times New Roman" w:cs="Times New Roman"/>
          <w:sz w:val="28"/>
          <w:szCs w:val="28"/>
        </w:rPr>
        <w:t xml:space="preserve"> транспортного законодательства</w:t>
      </w:r>
      <w:r w:rsidR="00111501" w:rsidRPr="0075085C">
        <w:rPr>
          <w:rFonts w:ascii="Times New Roman" w:hAnsi="Times New Roman" w:cs="Times New Roman"/>
          <w:sz w:val="28"/>
          <w:szCs w:val="28"/>
        </w:rPr>
        <w:t>,</w:t>
      </w:r>
      <w:r w:rsidR="00D02CB7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710762" w:rsidRPr="0075085C">
        <w:rPr>
          <w:rFonts w:ascii="Times New Roman" w:hAnsi="Times New Roman" w:cs="Times New Roman"/>
          <w:sz w:val="28"/>
          <w:szCs w:val="28"/>
        </w:rPr>
        <w:t>в</w:t>
      </w:r>
      <w:r w:rsidR="004F05C8" w:rsidRPr="0075085C">
        <w:rPr>
          <w:rFonts w:ascii="Times New Roman" w:hAnsi="Times New Roman" w:cs="Times New Roman"/>
          <w:sz w:val="28"/>
          <w:szCs w:val="28"/>
        </w:rPr>
        <w:t>ынесено</w:t>
      </w:r>
      <w:r w:rsidR="00710762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341836" w:rsidRPr="00341836">
        <w:rPr>
          <w:rFonts w:ascii="Times New Roman" w:hAnsi="Times New Roman" w:cs="Times New Roman"/>
          <w:sz w:val="28"/>
          <w:szCs w:val="28"/>
        </w:rPr>
        <w:t>1</w:t>
      </w:r>
      <w:r w:rsidR="006A7F59">
        <w:rPr>
          <w:rFonts w:ascii="Times New Roman" w:hAnsi="Times New Roman" w:cs="Times New Roman"/>
          <w:sz w:val="28"/>
          <w:szCs w:val="28"/>
        </w:rPr>
        <w:t>099</w:t>
      </w:r>
      <w:r w:rsidR="00735A54" w:rsidRPr="00735A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0762" w:rsidRPr="0075085C">
        <w:rPr>
          <w:rFonts w:ascii="Times New Roman" w:hAnsi="Times New Roman" w:cs="Times New Roman"/>
          <w:sz w:val="28"/>
          <w:szCs w:val="28"/>
        </w:rPr>
        <w:t>постановлени</w:t>
      </w:r>
      <w:r w:rsidR="00007050">
        <w:rPr>
          <w:rFonts w:ascii="Times New Roman" w:hAnsi="Times New Roman" w:cs="Times New Roman"/>
          <w:sz w:val="28"/>
          <w:szCs w:val="28"/>
        </w:rPr>
        <w:t>й</w:t>
      </w:r>
      <w:r w:rsidR="004F05C8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710762" w:rsidRPr="0075085C">
        <w:rPr>
          <w:rFonts w:ascii="Times New Roman" w:hAnsi="Times New Roman" w:cs="Times New Roman"/>
          <w:sz w:val="28"/>
          <w:szCs w:val="28"/>
        </w:rPr>
        <w:t>на общую сумму</w:t>
      </w:r>
      <w:r w:rsidR="004F05C8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1C39FD" w:rsidRPr="0075085C">
        <w:rPr>
          <w:rFonts w:ascii="Times New Roman" w:hAnsi="Times New Roman" w:cs="Times New Roman"/>
          <w:sz w:val="28"/>
          <w:szCs w:val="28"/>
        </w:rPr>
        <w:t>–</w:t>
      </w:r>
      <w:r w:rsidR="00301403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6A7F59">
        <w:rPr>
          <w:rFonts w:ascii="Times New Roman" w:hAnsi="Times New Roman" w:cs="Times New Roman"/>
          <w:bCs/>
          <w:sz w:val="28"/>
          <w:szCs w:val="28"/>
        </w:rPr>
        <w:t>7266,2</w:t>
      </w:r>
      <w:r w:rsidR="00111501" w:rsidRPr="00341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E4A" w:rsidRPr="0075085C">
        <w:rPr>
          <w:rFonts w:ascii="Times New Roman" w:hAnsi="Times New Roman" w:cs="Times New Roman"/>
          <w:sz w:val="28"/>
          <w:szCs w:val="28"/>
        </w:rPr>
        <w:t>тыс. рублей</w:t>
      </w:r>
      <w:r w:rsidR="0062270C" w:rsidRPr="0075085C">
        <w:rPr>
          <w:rFonts w:ascii="Times New Roman" w:hAnsi="Times New Roman" w:cs="Times New Roman"/>
          <w:sz w:val="28"/>
          <w:szCs w:val="28"/>
        </w:rPr>
        <w:t>, взыскано штрафов на</w:t>
      </w:r>
      <w:r w:rsidR="009B0944" w:rsidRPr="0075085C">
        <w:rPr>
          <w:rFonts w:ascii="Times New Roman" w:hAnsi="Times New Roman" w:cs="Times New Roman"/>
          <w:sz w:val="28"/>
          <w:szCs w:val="28"/>
        </w:rPr>
        <w:t xml:space="preserve"> общую </w:t>
      </w:r>
      <w:r w:rsidR="0062270C" w:rsidRPr="0075085C">
        <w:rPr>
          <w:rFonts w:ascii="Times New Roman" w:hAnsi="Times New Roman" w:cs="Times New Roman"/>
          <w:sz w:val="28"/>
          <w:szCs w:val="28"/>
        </w:rPr>
        <w:t>сумму</w:t>
      </w:r>
      <w:r w:rsidR="00301403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1C39FD" w:rsidRPr="0075085C">
        <w:rPr>
          <w:rFonts w:ascii="Times New Roman" w:hAnsi="Times New Roman" w:cs="Times New Roman"/>
          <w:sz w:val="28"/>
          <w:szCs w:val="28"/>
        </w:rPr>
        <w:t>–</w:t>
      </w:r>
      <w:r w:rsidR="00301403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6A7F59">
        <w:rPr>
          <w:rFonts w:ascii="Times New Roman" w:hAnsi="Times New Roman" w:cs="Times New Roman"/>
          <w:bCs/>
          <w:sz w:val="28"/>
          <w:szCs w:val="28"/>
        </w:rPr>
        <w:t>4536,6</w:t>
      </w:r>
      <w:r w:rsidR="00735A54" w:rsidRPr="00755D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CB7" w:rsidRPr="0075085C">
        <w:rPr>
          <w:rFonts w:ascii="Times New Roman" w:hAnsi="Times New Roman" w:cs="Times New Roman"/>
          <w:sz w:val="28"/>
          <w:szCs w:val="28"/>
        </w:rPr>
        <w:t>тыс.</w:t>
      </w:r>
      <w:r w:rsidR="000D4C48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D02CB7" w:rsidRPr="0075085C">
        <w:rPr>
          <w:rFonts w:ascii="Times New Roman" w:hAnsi="Times New Roman" w:cs="Times New Roman"/>
          <w:sz w:val="28"/>
          <w:szCs w:val="28"/>
        </w:rPr>
        <w:t>рублей.</w:t>
      </w:r>
    </w:p>
    <w:p w14:paraId="77B88016" w14:textId="77777777" w:rsidR="00A855D3" w:rsidRDefault="00A855D3" w:rsidP="0013597A">
      <w:pPr>
        <w:pStyle w:val="a7"/>
        <w:ind w:right="11" w:firstLine="1"/>
        <w:jc w:val="both"/>
        <w:rPr>
          <w:rFonts w:ascii="Times New Roman" w:hAnsi="Times New Roman" w:cs="Times New Roman"/>
          <w:sz w:val="28"/>
          <w:szCs w:val="28"/>
        </w:rPr>
      </w:pPr>
    </w:p>
    <w:p w14:paraId="50022CE7" w14:textId="77777777" w:rsidR="00F64196" w:rsidRPr="0049561B" w:rsidRDefault="00F64196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0"/>
          <w:szCs w:val="28"/>
        </w:rPr>
      </w:pPr>
    </w:p>
    <w:p w14:paraId="224017A7" w14:textId="6C27DC60" w:rsidR="001D2E4A" w:rsidRPr="0049561B" w:rsidRDefault="001D2E4A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9561B">
        <w:rPr>
          <w:rFonts w:ascii="Times New Roman" w:hAnsi="Times New Roman" w:cs="Times New Roman"/>
          <w:b/>
          <w:sz w:val="28"/>
          <w:szCs w:val="28"/>
        </w:rPr>
        <w:t xml:space="preserve">Контроль весогабаритных </w:t>
      </w:r>
      <w:r w:rsidR="00A855D3">
        <w:rPr>
          <w:rFonts w:ascii="Times New Roman" w:hAnsi="Times New Roman" w:cs="Times New Roman"/>
          <w:b/>
          <w:sz w:val="28"/>
          <w:szCs w:val="28"/>
        </w:rPr>
        <w:t>параметров транспортных средств</w:t>
      </w:r>
    </w:p>
    <w:p w14:paraId="666EA936" w14:textId="77777777" w:rsidR="00791F6F" w:rsidRPr="00791F6F" w:rsidRDefault="00791F6F" w:rsidP="0013597A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41742B8F" w14:textId="77777777" w:rsidR="00293CD1" w:rsidRDefault="003F11F2" w:rsidP="00293CD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49561B" w:rsidRPr="00791F6F">
        <w:rPr>
          <w:sz w:val="28"/>
          <w:szCs w:val="28"/>
        </w:rPr>
        <w:t xml:space="preserve"> </w:t>
      </w:r>
      <w:r w:rsidR="001D2E4A" w:rsidRPr="00791F6F">
        <w:rPr>
          <w:sz w:val="28"/>
          <w:szCs w:val="28"/>
        </w:rPr>
        <w:t>осуществляет</w:t>
      </w:r>
      <w:r w:rsidR="0049561B" w:rsidRPr="00791F6F">
        <w:rPr>
          <w:sz w:val="28"/>
          <w:szCs w:val="28"/>
        </w:rPr>
        <w:t>ся</w:t>
      </w:r>
      <w:r w:rsidR="001D2E4A" w:rsidRPr="00791F6F">
        <w:rPr>
          <w:sz w:val="28"/>
          <w:szCs w:val="28"/>
        </w:rPr>
        <w:t xml:space="preserve"> весовой и габаритный контроль транспортных средств на дорогах федерального значения.</w:t>
      </w:r>
    </w:p>
    <w:p w14:paraId="5AE68B3D" w14:textId="7F46B569" w:rsidR="005C02B5" w:rsidRDefault="0063461E" w:rsidP="00293CD1">
      <w:pPr>
        <w:spacing w:after="0" w:line="240" w:lineRule="auto"/>
        <w:ind w:firstLine="708"/>
        <w:jc w:val="both"/>
        <w:rPr>
          <w:sz w:val="28"/>
          <w:szCs w:val="28"/>
        </w:rPr>
      </w:pPr>
      <w:r w:rsidRPr="00791F6F">
        <w:rPr>
          <w:sz w:val="28"/>
          <w:szCs w:val="28"/>
        </w:rPr>
        <w:t xml:space="preserve">За </w:t>
      </w:r>
      <w:r w:rsidR="00CB388E">
        <w:rPr>
          <w:sz w:val="28"/>
          <w:szCs w:val="28"/>
        </w:rPr>
        <w:t>1 кв.</w:t>
      </w:r>
      <w:r w:rsidR="007C647A">
        <w:rPr>
          <w:sz w:val="28"/>
          <w:szCs w:val="28"/>
        </w:rPr>
        <w:t xml:space="preserve"> 202</w:t>
      </w:r>
      <w:r w:rsidR="00685A9F">
        <w:rPr>
          <w:sz w:val="28"/>
          <w:szCs w:val="28"/>
        </w:rPr>
        <w:t>5</w:t>
      </w:r>
      <w:r w:rsidR="005C02B5">
        <w:rPr>
          <w:sz w:val="28"/>
          <w:szCs w:val="28"/>
        </w:rPr>
        <w:t xml:space="preserve"> г.</w:t>
      </w:r>
      <w:r w:rsidRPr="00791F6F">
        <w:rPr>
          <w:sz w:val="28"/>
          <w:szCs w:val="28"/>
        </w:rPr>
        <w:t xml:space="preserve"> </w:t>
      </w:r>
      <w:r w:rsidR="00D24248">
        <w:rPr>
          <w:sz w:val="28"/>
          <w:szCs w:val="28"/>
        </w:rPr>
        <w:t xml:space="preserve">инспекторами </w:t>
      </w:r>
      <w:r w:rsidR="0075085C">
        <w:rPr>
          <w:sz w:val="28"/>
          <w:szCs w:val="28"/>
        </w:rPr>
        <w:t>Отдела</w:t>
      </w:r>
      <w:r w:rsidR="0049561B" w:rsidRPr="00791F6F">
        <w:rPr>
          <w:sz w:val="28"/>
          <w:szCs w:val="28"/>
        </w:rPr>
        <w:t xml:space="preserve"> </w:t>
      </w:r>
      <w:r w:rsidR="00D24248" w:rsidRPr="00D24248">
        <w:rPr>
          <w:color w:val="000000"/>
          <w:sz w:val="28"/>
          <w:szCs w:val="28"/>
          <w:shd w:val="clear" w:color="auto" w:fill="FFFFFF"/>
        </w:rPr>
        <w:t>проверено</w:t>
      </w:r>
      <w:r w:rsidR="0075085C">
        <w:rPr>
          <w:color w:val="000000"/>
          <w:sz w:val="28"/>
          <w:szCs w:val="28"/>
          <w:shd w:val="clear" w:color="auto" w:fill="FFFFFF"/>
        </w:rPr>
        <w:t xml:space="preserve"> (проведено контрольное взвешивание)</w:t>
      </w:r>
      <w:r w:rsidR="00D24248" w:rsidRPr="00D24248">
        <w:rPr>
          <w:color w:val="000000"/>
          <w:sz w:val="28"/>
          <w:szCs w:val="28"/>
          <w:shd w:val="clear" w:color="auto" w:fill="FFFFFF"/>
        </w:rPr>
        <w:t xml:space="preserve"> на СПВК и </w:t>
      </w:r>
      <w:r w:rsidR="0075085C">
        <w:rPr>
          <w:color w:val="000000"/>
          <w:sz w:val="28"/>
          <w:szCs w:val="28"/>
          <w:shd w:val="clear" w:color="auto" w:fill="FFFFFF"/>
        </w:rPr>
        <w:t>ППВК</w:t>
      </w:r>
      <w:r w:rsidR="00D24248">
        <w:rPr>
          <w:color w:val="000000"/>
          <w:sz w:val="28"/>
          <w:szCs w:val="28"/>
          <w:shd w:val="clear" w:color="auto" w:fill="FFFFFF"/>
        </w:rPr>
        <w:t xml:space="preserve"> </w:t>
      </w:r>
      <w:r w:rsidR="006A7F59">
        <w:rPr>
          <w:sz w:val="28"/>
          <w:szCs w:val="28"/>
        </w:rPr>
        <w:t>172</w:t>
      </w:r>
      <w:r w:rsidR="00D24248" w:rsidRPr="00735A54">
        <w:rPr>
          <w:color w:val="FF0000"/>
          <w:sz w:val="28"/>
          <w:szCs w:val="28"/>
          <w:shd w:val="clear" w:color="auto" w:fill="FFFFFF"/>
        </w:rPr>
        <w:t xml:space="preserve"> </w:t>
      </w:r>
      <w:r w:rsidR="00D24248" w:rsidRPr="00D24248">
        <w:rPr>
          <w:color w:val="000000"/>
          <w:sz w:val="28"/>
          <w:szCs w:val="28"/>
          <w:shd w:val="clear" w:color="auto" w:fill="FFFFFF"/>
        </w:rPr>
        <w:t>грузов</w:t>
      </w:r>
      <w:r w:rsidR="005719BC">
        <w:rPr>
          <w:color w:val="000000"/>
          <w:sz w:val="28"/>
          <w:szCs w:val="28"/>
          <w:shd w:val="clear" w:color="auto" w:fill="FFFFFF"/>
        </w:rPr>
        <w:t>ого</w:t>
      </w:r>
      <w:r w:rsidR="00D24248" w:rsidRPr="00D24248">
        <w:rPr>
          <w:color w:val="000000"/>
          <w:sz w:val="28"/>
          <w:szCs w:val="28"/>
          <w:shd w:val="clear" w:color="auto" w:fill="FFFFFF"/>
        </w:rPr>
        <w:t xml:space="preserve"> </w:t>
      </w:r>
      <w:r w:rsidR="005719BC">
        <w:rPr>
          <w:color w:val="000000"/>
          <w:sz w:val="28"/>
          <w:szCs w:val="28"/>
          <w:shd w:val="clear" w:color="auto" w:fill="FFFFFF"/>
        </w:rPr>
        <w:t>ТС,</w:t>
      </w:r>
      <w:r w:rsidR="001D2E4A" w:rsidRPr="00D24248">
        <w:rPr>
          <w:sz w:val="28"/>
          <w:szCs w:val="28"/>
        </w:rPr>
        <w:t xml:space="preserve"> </w:t>
      </w:r>
      <w:r w:rsidR="00D24248" w:rsidRPr="00D24248">
        <w:rPr>
          <w:color w:val="000000"/>
          <w:sz w:val="28"/>
          <w:szCs w:val="28"/>
          <w:shd w:val="clear" w:color="auto" w:fill="FFFFFF"/>
        </w:rPr>
        <w:t>с превышением весогабаритных параметров</w:t>
      </w:r>
      <w:r w:rsidR="005719BC">
        <w:rPr>
          <w:color w:val="000000"/>
          <w:sz w:val="28"/>
          <w:szCs w:val="28"/>
          <w:shd w:val="clear" w:color="auto" w:fill="FFFFFF"/>
        </w:rPr>
        <w:t xml:space="preserve"> выявлено</w:t>
      </w:r>
      <w:r w:rsidR="00D24248" w:rsidRPr="00D24248">
        <w:rPr>
          <w:color w:val="000000"/>
          <w:sz w:val="28"/>
          <w:szCs w:val="28"/>
          <w:shd w:val="clear" w:color="auto" w:fill="FFFFFF"/>
        </w:rPr>
        <w:t xml:space="preserve"> </w:t>
      </w:r>
      <w:r w:rsidR="006A7F59">
        <w:rPr>
          <w:sz w:val="28"/>
          <w:szCs w:val="28"/>
        </w:rPr>
        <w:t>4</w:t>
      </w:r>
      <w:r w:rsidR="00735A54">
        <w:rPr>
          <w:sz w:val="28"/>
          <w:szCs w:val="28"/>
        </w:rPr>
        <w:t xml:space="preserve"> </w:t>
      </w:r>
      <w:r w:rsidR="00426644" w:rsidRPr="00D24248">
        <w:rPr>
          <w:sz w:val="28"/>
          <w:szCs w:val="28"/>
        </w:rPr>
        <w:t>ТС</w:t>
      </w:r>
      <w:r w:rsidR="001D2E4A" w:rsidRPr="00791F6F">
        <w:rPr>
          <w:sz w:val="28"/>
          <w:szCs w:val="28"/>
        </w:rPr>
        <w:t xml:space="preserve">. </w:t>
      </w:r>
    </w:p>
    <w:p w14:paraId="5A5B04BE" w14:textId="298ACAA7" w:rsidR="00E53388" w:rsidRPr="00564E34" w:rsidRDefault="001D2E4A" w:rsidP="00564E34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F6F">
        <w:rPr>
          <w:rFonts w:ascii="Times New Roman" w:hAnsi="Times New Roman" w:cs="Times New Roman"/>
          <w:sz w:val="28"/>
          <w:szCs w:val="28"/>
        </w:rPr>
        <w:t xml:space="preserve">По выявленным нарушениям вынесено </w:t>
      </w:r>
      <w:r w:rsidR="006A7F59">
        <w:rPr>
          <w:rFonts w:ascii="Times New Roman" w:hAnsi="Times New Roman" w:cs="Times New Roman"/>
          <w:sz w:val="28"/>
          <w:szCs w:val="28"/>
        </w:rPr>
        <w:t>4</w:t>
      </w:r>
      <w:r w:rsidR="005C02B5">
        <w:rPr>
          <w:rFonts w:ascii="Times New Roman" w:hAnsi="Times New Roman" w:cs="Times New Roman"/>
          <w:sz w:val="28"/>
          <w:szCs w:val="28"/>
        </w:rPr>
        <w:t xml:space="preserve"> </w:t>
      </w:r>
      <w:r w:rsidR="005C02B5" w:rsidRPr="00791F6F">
        <w:rPr>
          <w:rFonts w:ascii="Times New Roman" w:hAnsi="Times New Roman" w:cs="Times New Roman"/>
          <w:sz w:val="28"/>
          <w:szCs w:val="28"/>
        </w:rPr>
        <w:t>постановлени</w:t>
      </w:r>
      <w:r w:rsidR="006A7F59">
        <w:rPr>
          <w:rFonts w:ascii="Times New Roman" w:hAnsi="Times New Roman" w:cs="Times New Roman"/>
          <w:sz w:val="28"/>
          <w:szCs w:val="28"/>
        </w:rPr>
        <w:t>я</w:t>
      </w:r>
      <w:r w:rsidR="005C02B5" w:rsidRPr="00791F6F">
        <w:rPr>
          <w:rFonts w:ascii="Times New Roman" w:hAnsi="Times New Roman" w:cs="Times New Roman"/>
          <w:sz w:val="28"/>
          <w:szCs w:val="28"/>
        </w:rPr>
        <w:t xml:space="preserve"> на</w:t>
      </w:r>
      <w:r w:rsidRPr="00791F6F">
        <w:rPr>
          <w:rFonts w:ascii="Times New Roman" w:hAnsi="Times New Roman" w:cs="Times New Roman"/>
          <w:sz w:val="28"/>
          <w:szCs w:val="28"/>
        </w:rPr>
        <w:t xml:space="preserve"> общую сумму </w:t>
      </w:r>
      <w:r w:rsidR="006A7F59">
        <w:rPr>
          <w:rFonts w:ascii="Times New Roman" w:hAnsi="Times New Roman" w:cs="Times New Roman"/>
          <w:sz w:val="28"/>
          <w:szCs w:val="28"/>
        </w:rPr>
        <w:t>901,5</w:t>
      </w:r>
      <w:r w:rsidRPr="00791F6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C2C87" w:rsidRPr="00791F6F">
        <w:rPr>
          <w:rFonts w:ascii="Times New Roman" w:hAnsi="Times New Roman" w:cs="Times New Roman"/>
          <w:sz w:val="28"/>
          <w:szCs w:val="28"/>
        </w:rPr>
        <w:t>,</w:t>
      </w:r>
      <w:r w:rsidR="00D02CB7" w:rsidRPr="00791F6F">
        <w:rPr>
          <w:rFonts w:ascii="Times New Roman" w:hAnsi="Times New Roman" w:cs="Times New Roman"/>
          <w:sz w:val="28"/>
          <w:szCs w:val="28"/>
        </w:rPr>
        <w:t xml:space="preserve"> взыскано штрафов на общую сумму </w:t>
      </w:r>
      <w:r w:rsidR="006A7F59">
        <w:rPr>
          <w:rFonts w:ascii="Times New Roman" w:hAnsi="Times New Roman" w:cs="Times New Roman"/>
          <w:sz w:val="28"/>
          <w:szCs w:val="28"/>
        </w:rPr>
        <w:t>282,4</w:t>
      </w:r>
      <w:r w:rsidR="00D02CB7" w:rsidRPr="00791F6F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564E34">
        <w:rPr>
          <w:rFonts w:ascii="Times New Roman" w:hAnsi="Times New Roman" w:cs="Times New Roman"/>
          <w:sz w:val="28"/>
          <w:szCs w:val="28"/>
        </w:rPr>
        <w:t>б.</w:t>
      </w:r>
    </w:p>
    <w:p w14:paraId="4C8D2E0D" w14:textId="77777777" w:rsidR="006A7F59" w:rsidRDefault="006A7F59" w:rsidP="006A7F59">
      <w:pPr>
        <w:spacing w:after="0" w:line="240" w:lineRule="auto"/>
        <w:jc w:val="center"/>
        <w:rPr>
          <w:b/>
          <w:sz w:val="28"/>
          <w:szCs w:val="28"/>
        </w:rPr>
      </w:pPr>
    </w:p>
    <w:p w14:paraId="08C1157B" w14:textId="732DE60A" w:rsidR="00E53388" w:rsidRDefault="00E53388" w:rsidP="006A7F59">
      <w:pPr>
        <w:spacing w:after="0" w:line="240" w:lineRule="auto"/>
        <w:jc w:val="center"/>
        <w:rPr>
          <w:b/>
          <w:sz w:val="28"/>
          <w:szCs w:val="28"/>
        </w:rPr>
      </w:pPr>
      <w:r w:rsidRPr="00E53388">
        <w:rPr>
          <w:b/>
          <w:sz w:val="28"/>
          <w:szCs w:val="28"/>
        </w:rPr>
        <w:t>Контроль за исполнением владельцами транспортных средств обязанности по возмещению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</w:t>
      </w:r>
      <w:r>
        <w:rPr>
          <w:b/>
          <w:sz w:val="28"/>
          <w:szCs w:val="28"/>
        </w:rPr>
        <w:t xml:space="preserve"> </w:t>
      </w:r>
      <w:r w:rsidRPr="00E53388">
        <w:rPr>
          <w:b/>
          <w:sz w:val="28"/>
          <w:szCs w:val="28"/>
        </w:rPr>
        <w:t>свыше 12 тонн</w:t>
      </w:r>
    </w:p>
    <w:p w14:paraId="42DEFF39" w14:textId="7FF215A1" w:rsidR="00E53388" w:rsidRDefault="00E53388" w:rsidP="0013597A">
      <w:pPr>
        <w:spacing w:after="0" w:line="240" w:lineRule="auto"/>
        <w:ind w:firstLine="720"/>
        <w:jc w:val="center"/>
        <w:rPr>
          <w:b/>
          <w:sz w:val="28"/>
          <w:szCs w:val="28"/>
        </w:rPr>
      </w:pPr>
    </w:p>
    <w:p w14:paraId="0534BF39" w14:textId="50113CC6" w:rsidR="00E53388" w:rsidRPr="0075085C" w:rsidRDefault="00E53388" w:rsidP="0013597A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388">
        <w:rPr>
          <w:rFonts w:ascii="Times New Roman" w:hAnsi="Times New Roman" w:cs="Times New Roman"/>
          <w:sz w:val="28"/>
          <w:szCs w:val="28"/>
        </w:rPr>
        <w:t xml:space="preserve">В рамках контроля за платой в счет возмещения вреда, причиняемого дорогам федерального значения транспортными средствами, имеющими разрешенную максимальную массу свыше 12 тонн («Платон») за </w:t>
      </w:r>
      <w:r w:rsidR="004E28F0">
        <w:rPr>
          <w:rFonts w:ascii="Times New Roman" w:hAnsi="Times New Roman" w:cs="Times New Roman"/>
          <w:sz w:val="28"/>
          <w:szCs w:val="28"/>
        </w:rPr>
        <w:t xml:space="preserve">1 </w:t>
      </w:r>
      <w:r w:rsidR="00F759C7">
        <w:rPr>
          <w:rFonts w:ascii="Times New Roman" w:hAnsi="Times New Roman" w:cs="Times New Roman"/>
          <w:sz w:val="28"/>
          <w:szCs w:val="28"/>
        </w:rPr>
        <w:t>кв.</w:t>
      </w:r>
      <w:r w:rsidR="004E28F0">
        <w:rPr>
          <w:rFonts w:ascii="Times New Roman" w:hAnsi="Times New Roman" w:cs="Times New Roman"/>
          <w:sz w:val="28"/>
          <w:szCs w:val="28"/>
        </w:rPr>
        <w:t xml:space="preserve"> 202</w:t>
      </w:r>
      <w:r w:rsidR="00F759C7">
        <w:rPr>
          <w:rFonts w:ascii="Times New Roman" w:hAnsi="Times New Roman" w:cs="Times New Roman"/>
          <w:sz w:val="28"/>
          <w:szCs w:val="28"/>
        </w:rPr>
        <w:t>5</w:t>
      </w:r>
      <w:r w:rsidR="005C02B5">
        <w:rPr>
          <w:rFonts w:ascii="Times New Roman" w:hAnsi="Times New Roman" w:cs="Times New Roman"/>
          <w:sz w:val="28"/>
          <w:szCs w:val="28"/>
        </w:rPr>
        <w:t xml:space="preserve"> г.</w:t>
      </w:r>
      <w:r w:rsidRPr="00E53388">
        <w:rPr>
          <w:rFonts w:ascii="Times New Roman" w:hAnsi="Times New Roman" w:cs="Times New Roman"/>
          <w:sz w:val="28"/>
          <w:szCs w:val="28"/>
        </w:rPr>
        <w:t xml:space="preserve"> </w:t>
      </w:r>
      <w:r w:rsidRPr="00A07AA2">
        <w:rPr>
          <w:rFonts w:ascii="Times New Roman" w:hAnsi="Times New Roman" w:cs="Times New Roman"/>
          <w:sz w:val="28"/>
          <w:szCs w:val="28"/>
        </w:rPr>
        <w:t xml:space="preserve">вынесено   </w:t>
      </w:r>
      <w:r w:rsidR="006A7F59">
        <w:rPr>
          <w:rFonts w:ascii="Times New Roman" w:hAnsi="Times New Roman" w:cs="Times New Roman"/>
          <w:sz w:val="28"/>
          <w:szCs w:val="28"/>
        </w:rPr>
        <w:t>313</w:t>
      </w:r>
      <w:r w:rsidRPr="00A07AA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A7F59">
        <w:rPr>
          <w:rFonts w:ascii="Times New Roman" w:hAnsi="Times New Roman" w:cs="Times New Roman"/>
          <w:sz w:val="28"/>
          <w:szCs w:val="28"/>
        </w:rPr>
        <w:t>й</w:t>
      </w:r>
      <w:r w:rsidRPr="00A07AA2">
        <w:rPr>
          <w:rFonts w:ascii="Times New Roman" w:hAnsi="Times New Roman" w:cs="Times New Roman"/>
          <w:sz w:val="28"/>
          <w:szCs w:val="28"/>
        </w:rPr>
        <w:t xml:space="preserve"> на общую </w:t>
      </w:r>
      <w:r w:rsidR="0075085C" w:rsidRPr="00A07AA2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07AA2" w:rsidRPr="00A07AA2">
        <w:rPr>
          <w:rFonts w:ascii="Times New Roman" w:hAnsi="Times New Roman" w:cs="Times New Roman"/>
          <w:sz w:val="28"/>
          <w:szCs w:val="28"/>
        </w:rPr>
        <w:t>2505</w:t>
      </w:r>
      <w:r w:rsidR="0075085C" w:rsidRPr="00A07AA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07AA2">
        <w:rPr>
          <w:rFonts w:ascii="Times New Roman" w:hAnsi="Times New Roman" w:cs="Times New Roman"/>
          <w:sz w:val="28"/>
          <w:szCs w:val="28"/>
        </w:rPr>
        <w:t xml:space="preserve"> руб., </w:t>
      </w:r>
      <w:r w:rsidR="0075085C" w:rsidRPr="00A07AA2">
        <w:rPr>
          <w:rFonts w:ascii="Times New Roman" w:hAnsi="Times New Roman" w:cs="Times New Roman"/>
          <w:sz w:val="28"/>
          <w:szCs w:val="28"/>
        </w:rPr>
        <w:t>в</w:t>
      </w:r>
      <w:r w:rsidRPr="00A07AA2">
        <w:rPr>
          <w:rFonts w:ascii="Times New Roman" w:hAnsi="Times New Roman" w:cs="Times New Roman"/>
          <w:sz w:val="28"/>
          <w:szCs w:val="28"/>
        </w:rPr>
        <w:t xml:space="preserve">зыскано </w:t>
      </w:r>
      <w:r w:rsidR="0075085C" w:rsidRPr="00A07AA2">
        <w:rPr>
          <w:rFonts w:ascii="Times New Roman" w:hAnsi="Times New Roman" w:cs="Times New Roman"/>
          <w:sz w:val="28"/>
          <w:szCs w:val="28"/>
        </w:rPr>
        <w:t xml:space="preserve">штрафов на сумму </w:t>
      </w:r>
      <w:r w:rsidR="00A07AA2" w:rsidRPr="00A07AA2">
        <w:rPr>
          <w:rFonts w:ascii="Times New Roman" w:hAnsi="Times New Roman" w:cs="Times New Roman"/>
          <w:sz w:val="28"/>
          <w:szCs w:val="28"/>
        </w:rPr>
        <w:t>1</w:t>
      </w:r>
      <w:r w:rsidR="006A7F59">
        <w:rPr>
          <w:rFonts w:ascii="Times New Roman" w:hAnsi="Times New Roman" w:cs="Times New Roman"/>
          <w:sz w:val="28"/>
          <w:szCs w:val="28"/>
        </w:rPr>
        <w:t>568</w:t>
      </w:r>
      <w:r w:rsidR="0075085C" w:rsidRPr="00A07AA2">
        <w:rPr>
          <w:rFonts w:ascii="Times New Roman" w:hAnsi="Times New Roman" w:cs="Times New Roman"/>
          <w:sz w:val="28"/>
          <w:szCs w:val="28"/>
        </w:rPr>
        <w:t xml:space="preserve"> </w:t>
      </w:r>
      <w:r w:rsidR="0075085C">
        <w:rPr>
          <w:rFonts w:ascii="Times New Roman" w:hAnsi="Times New Roman" w:cs="Times New Roman"/>
          <w:sz w:val="28"/>
          <w:szCs w:val="28"/>
        </w:rPr>
        <w:t>тыс. руб</w:t>
      </w:r>
      <w:r w:rsidR="00BC3697">
        <w:rPr>
          <w:rFonts w:ascii="Times New Roman" w:hAnsi="Times New Roman" w:cs="Times New Roman"/>
          <w:sz w:val="28"/>
          <w:szCs w:val="28"/>
        </w:rPr>
        <w:t>.</w:t>
      </w:r>
    </w:p>
    <w:p w14:paraId="249E7488" w14:textId="77777777" w:rsidR="00791F6F" w:rsidRDefault="00791F6F" w:rsidP="0013597A">
      <w:pPr>
        <w:pStyle w:val="a7"/>
        <w:ind w:right="9"/>
        <w:rPr>
          <w:rFonts w:ascii="Times New Roman" w:hAnsi="Times New Roman" w:cs="Times New Roman"/>
          <w:b/>
          <w:sz w:val="28"/>
          <w:szCs w:val="28"/>
        </w:rPr>
      </w:pPr>
    </w:p>
    <w:p w14:paraId="348C0162" w14:textId="3D6D8379" w:rsidR="00420376" w:rsidRDefault="003A0361" w:rsidP="0013597A">
      <w:pPr>
        <w:pStyle w:val="a7"/>
        <w:ind w:left="14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76">
        <w:rPr>
          <w:rFonts w:ascii="Times New Roman" w:hAnsi="Times New Roman" w:cs="Times New Roman"/>
          <w:b/>
          <w:sz w:val="28"/>
          <w:szCs w:val="28"/>
        </w:rPr>
        <w:t>Государ</w:t>
      </w:r>
      <w:r w:rsidR="006B4FDE">
        <w:rPr>
          <w:rFonts w:ascii="Times New Roman" w:hAnsi="Times New Roman" w:cs="Times New Roman"/>
          <w:b/>
          <w:sz w:val="28"/>
          <w:szCs w:val="28"/>
        </w:rPr>
        <w:t>ственный надзор за обеспечением</w:t>
      </w:r>
    </w:p>
    <w:p w14:paraId="386131DE" w14:textId="2DC3FE4E" w:rsidR="003A0361" w:rsidRDefault="003A0361" w:rsidP="0013597A">
      <w:pPr>
        <w:pStyle w:val="a7"/>
        <w:ind w:left="14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76">
        <w:rPr>
          <w:rFonts w:ascii="Times New Roman" w:hAnsi="Times New Roman" w:cs="Times New Roman"/>
          <w:b/>
          <w:sz w:val="28"/>
          <w:szCs w:val="28"/>
        </w:rPr>
        <w:t xml:space="preserve">сохранности автомобильных </w:t>
      </w:r>
      <w:r w:rsidR="00D23709" w:rsidRPr="00545476">
        <w:rPr>
          <w:rFonts w:ascii="Times New Roman" w:hAnsi="Times New Roman" w:cs="Times New Roman"/>
          <w:b/>
          <w:sz w:val="28"/>
          <w:szCs w:val="28"/>
        </w:rPr>
        <w:t>до</w:t>
      </w:r>
      <w:r w:rsidRPr="00545476">
        <w:rPr>
          <w:rFonts w:ascii="Times New Roman" w:hAnsi="Times New Roman" w:cs="Times New Roman"/>
          <w:b/>
          <w:sz w:val="28"/>
          <w:szCs w:val="28"/>
        </w:rPr>
        <w:t>рог федерального значения</w:t>
      </w:r>
    </w:p>
    <w:p w14:paraId="52FFB8CC" w14:textId="77777777" w:rsidR="00DB4315" w:rsidRDefault="00DB4315" w:rsidP="0013597A">
      <w:pPr>
        <w:pStyle w:val="a7"/>
        <w:ind w:left="14" w:right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AFD20" w14:textId="15E71AA5" w:rsidR="004D472C" w:rsidRDefault="004D472C" w:rsidP="0013597A">
      <w:pPr>
        <w:pStyle w:val="6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2C">
        <w:rPr>
          <w:rFonts w:ascii="Times New Roman" w:hAnsi="Times New Roman" w:cs="Times New Roman"/>
          <w:sz w:val="28"/>
          <w:szCs w:val="28"/>
        </w:rPr>
        <w:t xml:space="preserve">По территории Республики Дагестан проходят </w:t>
      </w:r>
      <w:r w:rsidR="009451F0">
        <w:rPr>
          <w:rFonts w:ascii="Times New Roman" w:hAnsi="Times New Roman" w:cs="Times New Roman"/>
          <w:sz w:val="28"/>
          <w:szCs w:val="28"/>
        </w:rPr>
        <w:t>восемь</w:t>
      </w:r>
      <w:r w:rsidRPr="004D472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A7F59">
        <w:rPr>
          <w:rFonts w:ascii="Times New Roman" w:hAnsi="Times New Roman" w:cs="Times New Roman"/>
          <w:sz w:val="28"/>
          <w:szCs w:val="28"/>
        </w:rPr>
        <w:t>ов</w:t>
      </w:r>
      <w:r w:rsidRPr="004D472C">
        <w:rPr>
          <w:rFonts w:ascii="Times New Roman" w:hAnsi="Times New Roman" w:cs="Times New Roman"/>
          <w:sz w:val="28"/>
          <w:szCs w:val="28"/>
        </w:rPr>
        <w:t xml:space="preserve"> федеральных автомобильных дорог: </w:t>
      </w:r>
    </w:p>
    <w:p w14:paraId="70C136F2" w14:textId="0255E527" w:rsidR="0068091F" w:rsidRDefault="004D472C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91F" w:rsidRPr="0068091F">
        <w:rPr>
          <w:rFonts w:ascii="Times New Roman" w:hAnsi="Times New Roman" w:cs="Times New Roman"/>
          <w:sz w:val="28"/>
          <w:szCs w:val="28"/>
        </w:rPr>
        <w:t xml:space="preserve">Р-217 «Кавказ» М-4 «Дон»-Владикавказ-Грозный-Махачкала-граница с Азербайджанской Республикой (км </w:t>
      </w:r>
      <w:r w:rsidR="006A7F59">
        <w:rPr>
          <w:rFonts w:ascii="Times New Roman" w:hAnsi="Times New Roman" w:cs="Times New Roman"/>
          <w:sz w:val="28"/>
          <w:szCs w:val="28"/>
        </w:rPr>
        <w:t>497</w:t>
      </w:r>
      <w:r w:rsidR="0068091F" w:rsidRPr="0068091F">
        <w:rPr>
          <w:rFonts w:ascii="Times New Roman" w:hAnsi="Times New Roman" w:cs="Times New Roman"/>
          <w:sz w:val="28"/>
          <w:szCs w:val="28"/>
        </w:rPr>
        <w:t>+</w:t>
      </w:r>
      <w:r w:rsidR="006A7F59">
        <w:rPr>
          <w:rFonts w:ascii="Times New Roman" w:hAnsi="Times New Roman" w:cs="Times New Roman"/>
          <w:sz w:val="28"/>
          <w:szCs w:val="28"/>
        </w:rPr>
        <w:t>400</w:t>
      </w:r>
      <w:r w:rsidR="0068091F" w:rsidRPr="0068091F">
        <w:rPr>
          <w:rFonts w:ascii="Times New Roman" w:hAnsi="Times New Roman" w:cs="Times New Roman"/>
          <w:sz w:val="28"/>
          <w:szCs w:val="28"/>
        </w:rPr>
        <w:t xml:space="preserve"> - км </w:t>
      </w:r>
      <w:r w:rsidR="006A7F59">
        <w:rPr>
          <w:rFonts w:ascii="Times New Roman" w:hAnsi="Times New Roman" w:cs="Times New Roman"/>
          <w:sz w:val="28"/>
          <w:szCs w:val="28"/>
        </w:rPr>
        <w:t>563</w:t>
      </w:r>
      <w:r w:rsidR="0068091F" w:rsidRPr="0068091F">
        <w:rPr>
          <w:rFonts w:ascii="Times New Roman" w:hAnsi="Times New Roman" w:cs="Times New Roman"/>
          <w:sz w:val="28"/>
          <w:szCs w:val="28"/>
        </w:rPr>
        <w:t>+</w:t>
      </w:r>
      <w:r w:rsidR="006A7F59">
        <w:rPr>
          <w:rFonts w:ascii="Times New Roman" w:hAnsi="Times New Roman" w:cs="Times New Roman"/>
          <w:sz w:val="28"/>
          <w:szCs w:val="28"/>
        </w:rPr>
        <w:t>1</w:t>
      </w:r>
      <w:r w:rsidR="0068091F" w:rsidRPr="0068091F">
        <w:rPr>
          <w:rFonts w:ascii="Times New Roman" w:hAnsi="Times New Roman" w:cs="Times New Roman"/>
          <w:sz w:val="28"/>
          <w:szCs w:val="28"/>
        </w:rPr>
        <w:t>00)</w:t>
      </w:r>
      <w:r w:rsidR="0068091F">
        <w:rPr>
          <w:rFonts w:ascii="Times New Roman" w:hAnsi="Times New Roman" w:cs="Times New Roman"/>
          <w:sz w:val="28"/>
          <w:szCs w:val="28"/>
        </w:rPr>
        <w:t>;</w:t>
      </w:r>
    </w:p>
    <w:p w14:paraId="2B795B35" w14:textId="38C807F9" w:rsidR="00BA1440" w:rsidRDefault="00BA1440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440">
        <w:rPr>
          <w:rFonts w:ascii="Times New Roman" w:hAnsi="Times New Roman" w:cs="Times New Roman"/>
          <w:sz w:val="28"/>
          <w:szCs w:val="28"/>
        </w:rPr>
        <w:t xml:space="preserve">- Р-217 «Кавказ» М-4 «Дон»-Владикавказ-Грозный-Махачкала-граница с Азербайджанской Республикой </w:t>
      </w:r>
      <w:r>
        <w:rPr>
          <w:rFonts w:ascii="Times New Roman" w:hAnsi="Times New Roman" w:cs="Times New Roman"/>
          <w:sz w:val="28"/>
          <w:szCs w:val="28"/>
        </w:rPr>
        <w:t>обход г.Беслан</w:t>
      </w:r>
      <w:r w:rsidRPr="00BA1440">
        <w:rPr>
          <w:rFonts w:ascii="Times New Roman" w:hAnsi="Times New Roman" w:cs="Times New Roman"/>
          <w:sz w:val="28"/>
          <w:szCs w:val="28"/>
        </w:rPr>
        <w:t xml:space="preserve">(км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A144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A1440">
        <w:rPr>
          <w:rFonts w:ascii="Times New Roman" w:hAnsi="Times New Roman" w:cs="Times New Roman"/>
          <w:sz w:val="28"/>
          <w:szCs w:val="28"/>
        </w:rPr>
        <w:t xml:space="preserve">00 - км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A144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416</w:t>
      </w:r>
      <w:r w:rsidRPr="00BA1440">
        <w:rPr>
          <w:rFonts w:ascii="Times New Roman" w:hAnsi="Times New Roman" w:cs="Times New Roman"/>
          <w:sz w:val="28"/>
          <w:szCs w:val="28"/>
        </w:rPr>
        <w:t>);</w:t>
      </w:r>
    </w:p>
    <w:p w14:paraId="6CE6B033" w14:textId="7C3C6B6E" w:rsidR="00BA1440" w:rsidRDefault="00BA1440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440">
        <w:rPr>
          <w:rFonts w:ascii="Times New Roman" w:hAnsi="Times New Roman" w:cs="Times New Roman"/>
          <w:sz w:val="28"/>
          <w:szCs w:val="28"/>
        </w:rPr>
        <w:t xml:space="preserve">- Р-217 «Кавказ» М-4 «Дон»-Владикавказ-Грозный-Махачкала-граница с Азербайджанской Республикой (км </w:t>
      </w:r>
      <w:r w:rsidR="00EB1919">
        <w:rPr>
          <w:rFonts w:ascii="Times New Roman" w:hAnsi="Times New Roman" w:cs="Times New Roman"/>
          <w:sz w:val="28"/>
          <w:szCs w:val="28"/>
        </w:rPr>
        <w:t>0</w:t>
      </w:r>
      <w:r w:rsidRPr="00BA1440">
        <w:rPr>
          <w:rFonts w:ascii="Times New Roman" w:hAnsi="Times New Roman" w:cs="Times New Roman"/>
          <w:sz w:val="28"/>
          <w:szCs w:val="28"/>
        </w:rPr>
        <w:t>+</w:t>
      </w:r>
      <w:r w:rsidR="00EB1919">
        <w:rPr>
          <w:rFonts w:ascii="Times New Roman" w:hAnsi="Times New Roman" w:cs="Times New Roman"/>
          <w:sz w:val="28"/>
          <w:szCs w:val="28"/>
        </w:rPr>
        <w:t>000</w:t>
      </w:r>
      <w:r w:rsidRPr="00BA1440">
        <w:rPr>
          <w:rFonts w:ascii="Times New Roman" w:hAnsi="Times New Roman" w:cs="Times New Roman"/>
          <w:sz w:val="28"/>
          <w:szCs w:val="28"/>
        </w:rPr>
        <w:t xml:space="preserve"> - км </w:t>
      </w:r>
      <w:r w:rsidR="00EB1919">
        <w:rPr>
          <w:rFonts w:ascii="Times New Roman" w:hAnsi="Times New Roman" w:cs="Times New Roman"/>
          <w:sz w:val="28"/>
          <w:szCs w:val="28"/>
        </w:rPr>
        <w:t>15</w:t>
      </w:r>
      <w:r w:rsidRPr="00BA1440">
        <w:rPr>
          <w:rFonts w:ascii="Times New Roman" w:hAnsi="Times New Roman" w:cs="Times New Roman"/>
          <w:sz w:val="28"/>
          <w:szCs w:val="28"/>
        </w:rPr>
        <w:t>+</w:t>
      </w:r>
      <w:r w:rsidR="00EB1919">
        <w:rPr>
          <w:rFonts w:ascii="Times New Roman" w:hAnsi="Times New Roman" w:cs="Times New Roman"/>
          <w:sz w:val="28"/>
          <w:szCs w:val="28"/>
        </w:rPr>
        <w:t>5</w:t>
      </w:r>
      <w:r w:rsidRPr="00BA1440">
        <w:rPr>
          <w:rFonts w:ascii="Times New Roman" w:hAnsi="Times New Roman" w:cs="Times New Roman"/>
          <w:sz w:val="28"/>
          <w:szCs w:val="28"/>
        </w:rPr>
        <w:t>00)</w:t>
      </w:r>
      <w:r>
        <w:rPr>
          <w:rFonts w:ascii="Times New Roman" w:hAnsi="Times New Roman" w:cs="Times New Roman"/>
          <w:sz w:val="28"/>
          <w:szCs w:val="28"/>
        </w:rPr>
        <w:t xml:space="preserve"> подъезд г.Владикавка</w:t>
      </w:r>
      <w:r w:rsidRPr="00BA1440">
        <w:rPr>
          <w:rFonts w:ascii="Times New Roman" w:hAnsi="Times New Roman" w:cs="Times New Roman"/>
          <w:sz w:val="28"/>
          <w:szCs w:val="28"/>
        </w:rPr>
        <w:t>;</w:t>
      </w:r>
    </w:p>
    <w:p w14:paraId="50864D3E" w14:textId="52802F8A" w:rsidR="00EB1919" w:rsidRDefault="00EB1919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919">
        <w:rPr>
          <w:rFonts w:ascii="Times New Roman" w:hAnsi="Times New Roman" w:cs="Times New Roman"/>
          <w:sz w:val="28"/>
          <w:szCs w:val="28"/>
        </w:rPr>
        <w:t xml:space="preserve">- Р-217 «Кавказ» М-4 «Дон»-Владикавказ-Грозный-Махачкала-граница с Азербайджанской Республикой (км 0+000 - км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191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B1919">
        <w:rPr>
          <w:rFonts w:ascii="Times New Roman" w:hAnsi="Times New Roman" w:cs="Times New Roman"/>
          <w:sz w:val="28"/>
          <w:szCs w:val="28"/>
        </w:rPr>
        <w:t xml:space="preserve">0) </w:t>
      </w:r>
      <w:r>
        <w:rPr>
          <w:rFonts w:ascii="Times New Roman" w:hAnsi="Times New Roman" w:cs="Times New Roman"/>
          <w:sz w:val="28"/>
          <w:szCs w:val="28"/>
        </w:rPr>
        <w:t>обхо</w:t>
      </w:r>
      <w:r w:rsidRPr="00EB1919">
        <w:rPr>
          <w:rFonts w:ascii="Times New Roman" w:hAnsi="Times New Roman" w:cs="Times New Roman"/>
          <w:sz w:val="28"/>
          <w:szCs w:val="28"/>
        </w:rPr>
        <w:t>д г.Владикавка;</w:t>
      </w:r>
    </w:p>
    <w:p w14:paraId="09D1EAFE" w14:textId="061EA549" w:rsidR="0068091F" w:rsidRDefault="0068091F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91F">
        <w:rPr>
          <w:rFonts w:ascii="Times New Roman" w:hAnsi="Times New Roman" w:cs="Times New Roman"/>
          <w:sz w:val="28"/>
          <w:szCs w:val="28"/>
        </w:rPr>
        <w:t>Р-</w:t>
      </w:r>
      <w:r w:rsidR="00EB1919">
        <w:rPr>
          <w:rFonts w:ascii="Times New Roman" w:hAnsi="Times New Roman" w:cs="Times New Roman"/>
          <w:sz w:val="28"/>
          <w:szCs w:val="28"/>
        </w:rPr>
        <w:t>161</w:t>
      </w:r>
      <w:r w:rsidRPr="0068091F">
        <w:rPr>
          <w:rFonts w:ascii="Times New Roman" w:hAnsi="Times New Roman" w:cs="Times New Roman"/>
          <w:sz w:val="28"/>
          <w:szCs w:val="28"/>
        </w:rPr>
        <w:t xml:space="preserve"> «</w:t>
      </w:r>
      <w:r w:rsidR="00EB1919">
        <w:rPr>
          <w:rFonts w:ascii="Times New Roman" w:hAnsi="Times New Roman" w:cs="Times New Roman"/>
          <w:sz w:val="28"/>
          <w:szCs w:val="28"/>
        </w:rPr>
        <w:t>Владикавказ-Нижний Ларс-граница с Грузией»</w:t>
      </w:r>
      <w:r w:rsidRPr="0068091F">
        <w:rPr>
          <w:rFonts w:ascii="Times New Roman" w:hAnsi="Times New Roman" w:cs="Times New Roman"/>
          <w:sz w:val="28"/>
          <w:szCs w:val="28"/>
        </w:rPr>
        <w:t xml:space="preserve"> (км </w:t>
      </w:r>
      <w:r w:rsidR="00EB1919">
        <w:rPr>
          <w:rFonts w:ascii="Times New Roman" w:hAnsi="Times New Roman" w:cs="Times New Roman"/>
          <w:sz w:val="28"/>
          <w:szCs w:val="28"/>
        </w:rPr>
        <w:t>0</w:t>
      </w:r>
      <w:r w:rsidRPr="0068091F">
        <w:rPr>
          <w:rFonts w:ascii="Times New Roman" w:hAnsi="Times New Roman" w:cs="Times New Roman"/>
          <w:sz w:val="28"/>
          <w:szCs w:val="28"/>
        </w:rPr>
        <w:t>+</w:t>
      </w:r>
      <w:r w:rsidR="00EB1919">
        <w:rPr>
          <w:rFonts w:ascii="Times New Roman" w:hAnsi="Times New Roman" w:cs="Times New Roman"/>
          <w:sz w:val="28"/>
          <w:szCs w:val="28"/>
        </w:rPr>
        <w:t>0</w:t>
      </w:r>
      <w:r w:rsidRPr="0068091F">
        <w:rPr>
          <w:rFonts w:ascii="Times New Roman" w:hAnsi="Times New Roman" w:cs="Times New Roman"/>
          <w:sz w:val="28"/>
          <w:szCs w:val="28"/>
        </w:rPr>
        <w:t>00</w:t>
      </w:r>
      <w:r w:rsidR="00EB1919">
        <w:rPr>
          <w:rFonts w:ascii="Times New Roman" w:hAnsi="Times New Roman" w:cs="Times New Roman"/>
          <w:sz w:val="28"/>
          <w:szCs w:val="28"/>
        </w:rPr>
        <w:t xml:space="preserve"> – 26+100</w:t>
      </w:r>
      <w:r w:rsidRPr="006809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92318A" w14:textId="74482DA6" w:rsidR="0068091F" w:rsidRDefault="0068091F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472C">
        <w:rPr>
          <w:rFonts w:ascii="Times New Roman" w:hAnsi="Times New Roman" w:cs="Times New Roman"/>
          <w:sz w:val="28"/>
          <w:szCs w:val="28"/>
        </w:rPr>
        <w:t xml:space="preserve"> </w:t>
      </w:r>
      <w:r w:rsidR="004D472C" w:rsidRPr="004D472C">
        <w:rPr>
          <w:rFonts w:ascii="Times New Roman" w:hAnsi="Times New Roman" w:cs="Times New Roman"/>
          <w:sz w:val="28"/>
          <w:szCs w:val="28"/>
        </w:rPr>
        <w:t>А-16</w:t>
      </w:r>
      <w:r w:rsidR="00EB1919">
        <w:rPr>
          <w:rFonts w:ascii="Times New Roman" w:hAnsi="Times New Roman" w:cs="Times New Roman"/>
          <w:sz w:val="28"/>
          <w:szCs w:val="28"/>
        </w:rPr>
        <w:t>2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 «</w:t>
      </w:r>
      <w:r w:rsidR="00EB1919">
        <w:rPr>
          <w:rFonts w:ascii="Times New Roman" w:hAnsi="Times New Roman" w:cs="Times New Roman"/>
          <w:sz w:val="28"/>
          <w:szCs w:val="28"/>
        </w:rPr>
        <w:t>Владикавказ-Алагир</w:t>
      </w:r>
      <w:r w:rsidR="004D472C" w:rsidRPr="004D472C">
        <w:rPr>
          <w:rFonts w:ascii="Times New Roman" w:hAnsi="Times New Roman" w:cs="Times New Roman"/>
          <w:sz w:val="28"/>
          <w:szCs w:val="28"/>
        </w:rPr>
        <w:t>»</w:t>
      </w:r>
      <w:r w:rsidR="00EB1919">
        <w:rPr>
          <w:rFonts w:ascii="Times New Roman" w:hAnsi="Times New Roman" w:cs="Times New Roman"/>
          <w:sz w:val="28"/>
          <w:szCs w:val="28"/>
        </w:rPr>
        <w:t xml:space="preserve"> (</w:t>
      </w:r>
      <w:r w:rsidR="00EB1919" w:rsidRPr="00EB1919">
        <w:rPr>
          <w:rFonts w:ascii="Times New Roman" w:hAnsi="Times New Roman" w:cs="Times New Roman"/>
          <w:sz w:val="28"/>
          <w:szCs w:val="28"/>
        </w:rPr>
        <w:t xml:space="preserve">(км 0+000 – </w:t>
      </w:r>
      <w:r w:rsidR="00EB1919">
        <w:rPr>
          <w:rFonts w:ascii="Times New Roman" w:hAnsi="Times New Roman" w:cs="Times New Roman"/>
          <w:sz w:val="28"/>
          <w:szCs w:val="28"/>
        </w:rPr>
        <w:t>34</w:t>
      </w:r>
      <w:r w:rsidR="00EB1919" w:rsidRPr="00EB1919">
        <w:rPr>
          <w:rFonts w:ascii="Times New Roman" w:hAnsi="Times New Roman" w:cs="Times New Roman"/>
          <w:sz w:val="28"/>
          <w:szCs w:val="28"/>
        </w:rPr>
        <w:t>+</w:t>
      </w:r>
      <w:r w:rsidR="00EB1919">
        <w:rPr>
          <w:rFonts w:ascii="Times New Roman" w:hAnsi="Times New Roman" w:cs="Times New Roman"/>
          <w:sz w:val="28"/>
          <w:szCs w:val="28"/>
        </w:rPr>
        <w:t>5</w:t>
      </w:r>
      <w:r w:rsidR="00EB1919" w:rsidRPr="00EB1919">
        <w:rPr>
          <w:rFonts w:ascii="Times New Roman" w:hAnsi="Times New Roman" w:cs="Times New Roman"/>
          <w:sz w:val="28"/>
          <w:szCs w:val="28"/>
        </w:rPr>
        <w:t>00)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2AFADC" w14:textId="2945007F" w:rsidR="0068091F" w:rsidRDefault="0068091F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 </w:t>
      </w:r>
      <w:r w:rsidR="00EB1919">
        <w:rPr>
          <w:rFonts w:ascii="Times New Roman" w:hAnsi="Times New Roman" w:cs="Times New Roman"/>
          <w:sz w:val="28"/>
          <w:szCs w:val="28"/>
        </w:rPr>
        <w:t xml:space="preserve">А-163 </w:t>
      </w:r>
      <w:r w:rsidR="004D472C" w:rsidRPr="004D472C">
        <w:rPr>
          <w:rFonts w:ascii="Times New Roman" w:hAnsi="Times New Roman" w:cs="Times New Roman"/>
          <w:sz w:val="28"/>
          <w:szCs w:val="28"/>
        </w:rPr>
        <w:t>подъезд</w:t>
      </w:r>
      <w:r w:rsidR="00EB1919">
        <w:rPr>
          <w:rFonts w:ascii="Times New Roman" w:hAnsi="Times New Roman" w:cs="Times New Roman"/>
          <w:sz w:val="28"/>
          <w:szCs w:val="28"/>
        </w:rPr>
        <w:t>ная дорога от автомобильной дороги Р-217 «Кавказ»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 к </w:t>
      </w:r>
      <w:r w:rsidR="00EB1919">
        <w:rPr>
          <w:rFonts w:ascii="Times New Roman" w:hAnsi="Times New Roman" w:cs="Times New Roman"/>
          <w:sz w:val="28"/>
          <w:szCs w:val="28"/>
        </w:rPr>
        <w:t>аэропортк г.Владикавказа</w:t>
      </w:r>
      <w:r w:rsidR="009451F0">
        <w:rPr>
          <w:rFonts w:ascii="Times New Roman" w:hAnsi="Times New Roman" w:cs="Times New Roman"/>
          <w:sz w:val="28"/>
          <w:szCs w:val="28"/>
        </w:rPr>
        <w:t xml:space="preserve"> </w:t>
      </w:r>
      <w:r w:rsidR="009451F0" w:rsidRPr="009451F0">
        <w:rPr>
          <w:rFonts w:ascii="Times New Roman" w:hAnsi="Times New Roman" w:cs="Times New Roman"/>
          <w:sz w:val="28"/>
          <w:szCs w:val="28"/>
        </w:rPr>
        <w:t>(км 0+000 – км 4+</w:t>
      </w:r>
      <w:r w:rsidR="009451F0">
        <w:rPr>
          <w:rFonts w:ascii="Times New Roman" w:hAnsi="Times New Roman" w:cs="Times New Roman"/>
          <w:sz w:val="28"/>
          <w:szCs w:val="28"/>
        </w:rPr>
        <w:t>53</w:t>
      </w:r>
      <w:r w:rsidR="009451F0" w:rsidRPr="009451F0">
        <w:rPr>
          <w:rFonts w:ascii="Times New Roman" w:hAnsi="Times New Roman" w:cs="Times New Roman"/>
          <w:sz w:val="28"/>
          <w:szCs w:val="28"/>
        </w:rPr>
        <w:t>0)</w:t>
      </w:r>
      <w:r w:rsidR="0073752D">
        <w:rPr>
          <w:rFonts w:ascii="Times New Roman" w:hAnsi="Times New Roman" w:cs="Times New Roman"/>
          <w:sz w:val="28"/>
          <w:szCs w:val="28"/>
        </w:rPr>
        <w:t>;</w:t>
      </w:r>
    </w:p>
    <w:p w14:paraId="07E37DDB" w14:textId="22CE41C1" w:rsidR="0073752D" w:rsidRDefault="0073752D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1F0">
        <w:rPr>
          <w:rFonts w:ascii="Times New Roman" w:hAnsi="Times New Roman" w:cs="Times New Roman"/>
          <w:sz w:val="28"/>
          <w:szCs w:val="28"/>
        </w:rPr>
        <w:t xml:space="preserve">А-164 «Транскам» Карджин-Алагир-Нижний Зарамаг-граница с Республикой Южная Осетия </w:t>
      </w:r>
      <w:r>
        <w:rPr>
          <w:rFonts w:ascii="Times New Roman" w:hAnsi="Times New Roman" w:cs="Times New Roman"/>
          <w:sz w:val="28"/>
          <w:szCs w:val="28"/>
        </w:rPr>
        <w:t xml:space="preserve">(км 0+000 – км </w:t>
      </w:r>
      <w:r w:rsidR="009451F0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+</w:t>
      </w:r>
      <w:r w:rsidR="009451F0">
        <w:rPr>
          <w:rFonts w:ascii="Times New Roman" w:hAnsi="Times New Roman" w:cs="Times New Roman"/>
          <w:sz w:val="28"/>
          <w:szCs w:val="28"/>
        </w:rPr>
        <w:t>980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37BCE9E" w14:textId="401D42C6" w:rsidR="004D472C" w:rsidRPr="004D472C" w:rsidRDefault="0068091F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щая протяженность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автомобильных дорог на территории Республики </w:t>
      </w:r>
      <w:r w:rsidR="009451F0">
        <w:rPr>
          <w:rFonts w:ascii="Times New Roman" w:hAnsi="Times New Roman" w:cs="Times New Roman"/>
          <w:sz w:val="28"/>
          <w:szCs w:val="28"/>
        </w:rPr>
        <w:t>Северная Осетия-Алания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451F0">
        <w:rPr>
          <w:rFonts w:ascii="Times New Roman" w:hAnsi="Times New Roman" w:cs="Times New Roman"/>
          <w:sz w:val="28"/>
          <w:szCs w:val="28"/>
        </w:rPr>
        <w:t>270,276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 км. </w:t>
      </w:r>
    </w:p>
    <w:p w14:paraId="40EF7CAC" w14:textId="7C6155A8" w:rsidR="003F0E96" w:rsidRDefault="0077275F" w:rsidP="0013597A">
      <w:pPr>
        <w:pStyle w:val="6"/>
        <w:widowControl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476">
        <w:rPr>
          <w:rFonts w:ascii="Times New Roman" w:hAnsi="Times New Roman" w:cs="Times New Roman"/>
          <w:sz w:val="28"/>
          <w:szCs w:val="28"/>
        </w:rPr>
        <w:t xml:space="preserve"> </w:t>
      </w:r>
      <w:r w:rsidR="00F018DF">
        <w:rPr>
          <w:rFonts w:ascii="Times New Roman" w:hAnsi="Times New Roman" w:cs="Times New Roman"/>
          <w:sz w:val="28"/>
          <w:szCs w:val="28"/>
        </w:rPr>
        <w:t>С</w:t>
      </w:r>
      <w:r w:rsidR="00545476" w:rsidRPr="00545476">
        <w:rPr>
          <w:rFonts w:ascii="Times New Roman" w:hAnsi="Times New Roman" w:cs="Times New Roman"/>
          <w:sz w:val="28"/>
          <w:szCs w:val="28"/>
        </w:rPr>
        <w:t>пециалист</w:t>
      </w:r>
      <w:r w:rsidR="009451F0">
        <w:rPr>
          <w:rFonts w:ascii="Times New Roman" w:hAnsi="Times New Roman" w:cs="Times New Roman"/>
          <w:sz w:val="28"/>
          <w:szCs w:val="28"/>
        </w:rPr>
        <w:t>ом</w:t>
      </w:r>
      <w:r w:rsidR="00545476" w:rsidRPr="00545476">
        <w:rPr>
          <w:rFonts w:ascii="Times New Roman" w:hAnsi="Times New Roman" w:cs="Times New Roman"/>
          <w:sz w:val="28"/>
          <w:szCs w:val="28"/>
        </w:rPr>
        <w:t xml:space="preserve"> </w:t>
      </w:r>
      <w:r w:rsidR="004C193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C193A" w:rsidRPr="00420376">
        <w:rPr>
          <w:rFonts w:ascii="Times New Roman" w:hAnsi="Times New Roman" w:cs="Times New Roman"/>
          <w:sz w:val="28"/>
          <w:szCs w:val="28"/>
        </w:rPr>
        <w:t>проводились</w:t>
      </w:r>
      <w:r w:rsidR="00545476" w:rsidRPr="00545476">
        <w:rPr>
          <w:rFonts w:ascii="Times New Roman" w:hAnsi="Times New Roman" w:cs="Times New Roman"/>
          <w:sz w:val="28"/>
          <w:szCs w:val="28"/>
        </w:rPr>
        <w:t xml:space="preserve"> обследования состояния автомобильных дорог общего пользования федерального значения</w:t>
      </w:r>
      <w:r w:rsidR="00371223">
        <w:rPr>
          <w:rFonts w:ascii="Times New Roman" w:hAnsi="Times New Roman" w:cs="Times New Roman"/>
          <w:sz w:val="28"/>
          <w:szCs w:val="28"/>
        </w:rPr>
        <w:t>,</w:t>
      </w:r>
      <w:r w:rsidR="00545476" w:rsidRPr="00545476">
        <w:rPr>
          <w:rFonts w:ascii="Times New Roman" w:hAnsi="Times New Roman" w:cs="Times New Roman"/>
          <w:sz w:val="28"/>
          <w:szCs w:val="28"/>
        </w:rPr>
        <w:t xml:space="preserve"> проходящих по</w:t>
      </w:r>
      <w:r w:rsidR="00545476" w:rsidRPr="00545476">
        <w:t xml:space="preserve"> </w:t>
      </w:r>
      <w:r w:rsidR="00545476" w:rsidRPr="001C6DF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451F0">
        <w:rPr>
          <w:rFonts w:ascii="Times New Roman" w:hAnsi="Times New Roman" w:cs="Times New Roman"/>
          <w:sz w:val="28"/>
          <w:szCs w:val="28"/>
        </w:rPr>
        <w:t>РСО-Алания</w:t>
      </w:r>
      <w:r w:rsidR="00545476" w:rsidRPr="005454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CFFB86" w14:textId="1078D4DD" w:rsidR="00371223" w:rsidRDefault="00420376" w:rsidP="0013597A">
      <w:pPr>
        <w:pStyle w:val="6"/>
        <w:widowControl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26589248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E0DDC">
        <w:rPr>
          <w:rFonts w:ascii="Times New Roman" w:hAnsi="Times New Roman" w:cs="Times New Roman"/>
          <w:sz w:val="28"/>
          <w:szCs w:val="28"/>
        </w:rPr>
        <w:t xml:space="preserve">1 </w:t>
      </w:r>
      <w:r w:rsidR="0073752D">
        <w:rPr>
          <w:rFonts w:ascii="Times New Roman" w:hAnsi="Times New Roman" w:cs="Times New Roman"/>
          <w:sz w:val="28"/>
          <w:szCs w:val="28"/>
        </w:rPr>
        <w:t>кв.2025 г.</w:t>
      </w:r>
      <w:r w:rsidRPr="00545476">
        <w:rPr>
          <w:rFonts w:ascii="Times New Roman" w:hAnsi="Times New Roman" w:cs="Times New Roman"/>
          <w:sz w:val="28"/>
          <w:szCs w:val="28"/>
        </w:rPr>
        <w:t xml:space="preserve"> </w:t>
      </w:r>
      <w:r w:rsidR="005E0AA8" w:rsidRPr="005E0AA8">
        <w:rPr>
          <w:rFonts w:ascii="Times New Roman" w:hAnsi="Times New Roman" w:cs="Times New Roman"/>
          <w:sz w:val="28"/>
          <w:szCs w:val="28"/>
        </w:rPr>
        <w:t xml:space="preserve">с учетом повторных </w:t>
      </w:r>
      <w:r w:rsidR="0073752D" w:rsidRPr="005E0AA8">
        <w:rPr>
          <w:rFonts w:ascii="Times New Roman" w:hAnsi="Times New Roman" w:cs="Times New Roman"/>
          <w:sz w:val="28"/>
          <w:szCs w:val="28"/>
        </w:rPr>
        <w:t xml:space="preserve">обследований </w:t>
      </w:r>
      <w:r w:rsidR="0073752D">
        <w:rPr>
          <w:rFonts w:ascii="Times New Roman" w:hAnsi="Times New Roman" w:cs="Times New Roman"/>
          <w:sz w:val="28"/>
          <w:szCs w:val="28"/>
        </w:rPr>
        <w:t>проведены</w:t>
      </w:r>
      <w:r w:rsidR="00AA75DF" w:rsidRPr="00545476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3F0E96">
        <w:rPr>
          <w:rFonts w:ascii="Times New Roman" w:hAnsi="Times New Roman" w:cs="Times New Roman"/>
          <w:sz w:val="28"/>
          <w:szCs w:val="28"/>
        </w:rPr>
        <w:t>я</w:t>
      </w:r>
      <w:r w:rsidR="00AA75DF" w:rsidRPr="00545476">
        <w:rPr>
          <w:rFonts w:ascii="Times New Roman" w:hAnsi="Times New Roman" w:cs="Times New Roman"/>
          <w:sz w:val="28"/>
          <w:szCs w:val="28"/>
        </w:rPr>
        <w:t xml:space="preserve"> участков автомобильных дорог федерального значения </w:t>
      </w:r>
      <w:r w:rsidR="00371223" w:rsidRPr="00545476">
        <w:rPr>
          <w:rFonts w:ascii="Times New Roman" w:hAnsi="Times New Roman" w:cs="Times New Roman"/>
          <w:sz w:val="28"/>
          <w:szCs w:val="28"/>
        </w:rPr>
        <w:t xml:space="preserve">протяженностью </w:t>
      </w:r>
      <w:r w:rsidR="009451F0">
        <w:rPr>
          <w:rFonts w:ascii="Times New Roman" w:hAnsi="Times New Roman" w:cs="Times New Roman"/>
          <w:sz w:val="28"/>
          <w:szCs w:val="28"/>
        </w:rPr>
        <w:t>297,1</w:t>
      </w:r>
      <w:r w:rsidR="00AA75DF" w:rsidRPr="001C6DFC">
        <w:rPr>
          <w:rFonts w:ascii="Times New Roman" w:hAnsi="Times New Roman" w:cs="Times New Roman"/>
          <w:sz w:val="28"/>
          <w:szCs w:val="28"/>
        </w:rPr>
        <w:t xml:space="preserve"> км</w:t>
      </w:r>
      <w:r w:rsidR="00AA75DF" w:rsidRPr="00545476">
        <w:rPr>
          <w:rFonts w:ascii="Times New Roman" w:hAnsi="Times New Roman" w:cs="Times New Roman"/>
          <w:sz w:val="28"/>
          <w:szCs w:val="28"/>
        </w:rPr>
        <w:t xml:space="preserve"> на предмет соответствия нормативным требованиям, технико-эксплуатационного состояния и уровня содержания</w:t>
      </w:r>
      <w:r w:rsidR="001C6DFC">
        <w:rPr>
          <w:rFonts w:ascii="Times New Roman" w:hAnsi="Times New Roman" w:cs="Times New Roman"/>
          <w:sz w:val="28"/>
          <w:szCs w:val="28"/>
        </w:rPr>
        <w:t>,</w:t>
      </w:r>
      <w:r w:rsidR="00AA75DF" w:rsidRPr="0054547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пользования. </w:t>
      </w:r>
    </w:p>
    <w:p w14:paraId="243BEE72" w14:textId="74627748" w:rsidR="00371223" w:rsidRPr="00D83F9E" w:rsidRDefault="00371223" w:rsidP="0013597A">
      <w:pPr>
        <w:pStyle w:val="6"/>
        <w:widowControl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752D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</w:t>
      </w:r>
      <w:r w:rsidR="00013394" w:rsidRPr="0073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проведенных обследований </w:t>
      </w:r>
      <w:r w:rsidR="003F0E96" w:rsidRPr="0073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выявлено </w:t>
      </w:r>
      <w:r w:rsidR="009451F0">
        <w:rPr>
          <w:rFonts w:ascii="Times New Roman" w:hAnsi="Times New Roman" w:cs="Times New Roman"/>
          <w:sz w:val="28"/>
          <w:szCs w:val="28"/>
          <w:shd w:val="clear" w:color="auto" w:fill="FFFFFF"/>
        </w:rPr>
        <w:t>76</w:t>
      </w:r>
      <w:r w:rsidRPr="0073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</w:t>
      </w:r>
      <w:r w:rsidR="009451F0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73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дорожного хозяйства, п</w:t>
      </w:r>
      <w:r w:rsidR="00AA75DF" w:rsidRPr="0073752D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Pr="0073752D">
        <w:rPr>
          <w:rFonts w:ascii="Times New Roman" w:hAnsi="Times New Roman" w:cs="Times New Roman"/>
          <w:sz w:val="28"/>
          <w:szCs w:val="28"/>
        </w:rPr>
        <w:t xml:space="preserve">которых вынесено </w:t>
      </w:r>
      <w:r w:rsidR="009451F0">
        <w:rPr>
          <w:rFonts w:ascii="Times New Roman" w:hAnsi="Times New Roman" w:cs="Times New Roman"/>
          <w:sz w:val="28"/>
          <w:szCs w:val="28"/>
        </w:rPr>
        <w:t>10</w:t>
      </w:r>
      <w:r w:rsidRPr="0073752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451F0">
        <w:rPr>
          <w:rFonts w:ascii="Times New Roman" w:hAnsi="Times New Roman" w:cs="Times New Roman"/>
          <w:sz w:val="28"/>
          <w:szCs w:val="28"/>
        </w:rPr>
        <w:t>й</w:t>
      </w:r>
      <w:r w:rsidRPr="0073752D">
        <w:rPr>
          <w:rFonts w:ascii="Times New Roman" w:hAnsi="Times New Roman" w:cs="Times New Roman"/>
          <w:sz w:val="28"/>
          <w:szCs w:val="28"/>
        </w:rPr>
        <w:t xml:space="preserve"> о наложении штрафа на общую сумму </w:t>
      </w:r>
      <w:r w:rsidR="009451F0">
        <w:rPr>
          <w:rFonts w:ascii="Times New Roman" w:hAnsi="Times New Roman" w:cs="Times New Roman"/>
          <w:sz w:val="28"/>
          <w:szCs w:val="28"/>
        </w:rPr>
        <w:t>100</w:t>
      </w:r>
      <w:r w:rsidRPr="0073752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75DF" w:rsidRPr="001C6D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11286" w14:textId="77777777" w:rsidR="00371223" w:rsidRDefault="005214F9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0694">
        <w:rPr>
          <w:rFonts w:ascii="Times New Roman" w:hAnsi="Times New Roman" w:cs="Times New Roman"/>
        </w:rPr>
        <w:t>При обследованиях осмотру подвергались элементы автодорог: проезжая часть, обочины, искусственные сооружения, дорожные знаки, ограждающие и направляющие устройства, горизонтальная и вертикальная разметки, обустройство дороги (посадочные площадки, автопавильоны, заездные карманы, переходно-скоростные полосы на примыканиях, пересечениях и к объектам сервиса, площадки отдыха и стоянок автотранспорта).</w:t>
      </w:r>
    </w:p>
    <w:p w14:paraId="3FD10FC1" w14:textId="6FF4FDB5" w:rsidR="00FE0DDC" w:rsidRDefault="005214F9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b/>
        </w:rPr>
      </w:pPr>
      <w:r w:rsidRPr="00280694">
        <w:rPr>
          <w:rFonts w:ascii="Times New Roman" w:hAnsi="Times New Roman" w:cs="Times New Roman"/>
        </w:rPr>
        <w:t>Серьезной угрозой сохранности федеральных автомобильных дорог является растущее количество большегрузных автотранспортных средств, постоянно работающих со значительными перегрузками, как на ось автомобиля, так и по общей массе, активно разрушающих и покрытие проезжей части, и искусственные сооружения</w:t>
      </w:r>
      <w:r w:rsidRPr="00280694">
        <w:t>.</w:t>
      </w:r>
      <w:r w:rsidR="000242D9" w:rsidRPr="00280694">
        <w:rPr>
          <w:b/>
        </w:rPr>
        <w:t xml:space="preserve"> </w:t>
      </w:r>
      <w:bookmarkEnd w:id="10"/>
    </w:p>
    <w:p w14:paraId="1A03E35A" w14:textId="77777777" w:rsidR="00371223" w:rsidRDefault="00371223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6E6E2E2" w14:textId="4F68D434" w:rsidR="00371223" w:rsidRDefault="000242D9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E5F6B">
        <w:rPr>
          <w:rFonts w:ascii="Times New Roman" w:hAnsi="Times New Roman" w:cs="Times New Roman"/>
          <w:b/>
        </w:rPr>
        <w:t xml:space="preserve">Работа комиссий по приему экзаменов </w:t>
      </w:r>
      <w:r w:rsidRPr="006E5F6B">
        <w:rPr>
          <w:rFonts w:ascii="Times New Roman" w:hAnsi="Times New Roman" w:cs="Times New Roman"/>
          <w:b/>
          <w:bCs/>
        </w:rPr>
        <w:t xml:space="preserve">по проверке и оценке необходимых знаний </w:t>
      </w:r>
      <w:r w:rsidR="00FF1033">
        <w:rPr>
          <w:rFonts w:ascii="Times New Roman" w:hAnsi="Times New Roman" w:cs="Times New Roman"/>
          <w:b/>
          <w:bCs/>
        </w:rPr>
        <w:t xml:space="preserve">водителей автотранспортных средств </w:t>
      </w:r>
      <w:r w:rsidRPr="006E5F6B">
        <w:rPr>
          <w:rFonts w:ascii="Times New Roman" w:hAnsi="Times New Roman" w:cs="Times New Roman"/>
          <w:b/>
          <w:bCs/>
        </w:rPr>
        <w:t>для</w:t>
      </w:r>
      <w:r w:rsidRPr="006E5F6B">
        <w:rPr>
          <w:rFonts w:ascii="Times New Roman" w:hAnsi="Times New Roman" w:cs="Times New Roman"/>
        </w:rPr>
        <w:t xml:space="preserve"> </w:t>
      </w:r>
      <w:r w:rsidRPr="006E5F6B">
        <w:rPr>
          <w:rFonts w:ascii="Times New Roman" w:hAnsi="Times New Roman" w:cs="Times New Roman"/>
          <w:b/>
        </w:rPr>
        <w:t>допуска к перевозке опасных грузов</w:t>
      </w:r>
      <w:r>
        <w:rPr>
          <w:rFonts w:ascii="Times New Roman" w:hAnsi="Times New Roman" w:cs="Times New Roman"/>
          <w:b/>
        </w:rPr>
        <w:t xml:space="preserve"> </w:t>
      </w:r>
    </w:p>
    <w:p w14:paraId="17FF0187" w14:textId="77777777" w:rsidR="00371223" w:rsidRDefault="00371223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75EFC08" w14:textId="40E65F3B" w:rsidR="004C193A" w:rsidRPr="002F0DDC" w:rsidRDefault="00371223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="000242D9">
        <w:rPr>
          <w:rFonts w:ascii="Times New Roman" w:hAnsi="Times New Roman" w:cs="Times New Roman"/>
          <w:bCs/>
        </w:rPr>
        <w:t xml:space="preserve"> </w:t>
      </w:r>
      <w:r w:rsidR="00C663D0">
        <w:rPr>
          <w:rFonts w:ascii="Times New Roman" w:hAnsi="Times New Roman" w:cs="Times New Roman"/>
          <w:bCs/>
        </w:rPr>
        <w:t xml:space="preserve">1 </w:t>
      </w:r>
      <w:r w:rsidR="005F08D1">
        <w:rPr>
          <w:rFonts w:ascii="Times New Roman" w:hAnsi="Times New Roman" w:cs="Times New Roman"/>
          <w:bCs/>
        </w:rPr>
        <w:t>кв. 2025</w:t>
      </w:r>
      <w:r w:rsidR="00FE0DDC">
        <w:rPr>
          <w:rFonts w:ascii="Times New Roman" w:hAnsi="Times New Roman" w:cs="Times New Roman"/>
          <w:bCs/>
        </w:rPr>
        <w:t xml:space="preserve"> г.</w:t>
      </w:r>
      <w:r w:rsidR="000242D9">
        <w:rPr>
          <w:rFonts w:ascii="Times New Roman" w:hAnsi="Times New Roman" w:cs="Times New Roman"/>
          <w:bCs/>
        </w:rPr>
        <w:t xml:space="preserve"> </w:t>
      </w:r>
      <w:r w:rsidR="00FF1033">
        <w:rPr>
          <w:rFonts w:ascii="Times New Roman" w:hAnsi="Times New Roman" w:cs="Times New Roman"/>
          <w:bCs/>
        </w:rPr>
        <w:t>т</w:t>
      </w:r>
      <w:r w:rsidR="008C2B47" w:rsidRPr="008C2B47">
        <w:rPr>
          <w:rFonts w:ascii="Times New Roman" w:hAnsi="Times New Roman" w:cs="Times New Roman"/>
          <w:bCs/>
        </w:rPr>
        <w:t>ерриториальной экзаменационной комисси</w:t>
      </w:r>
      <w:r w:rsidR="004C193A">
        <w:rPr>
          <w:rFonts w:ascii="Times New Roman" w:hAnsi="Times New Roman" w:cs="Times New Roman"/>
          <w:bCs/>
        </w:rPr>
        <w:t>ей</w:t>
      </w:r>
      <w:r w:rsidR="008C2B47" w:rsidRPr="008C2B47">
        <w:rPr>
          <w:rFonts w:ascii="Times New Roman" w:hAnsi="Times New Roman" w:cs="Times New Roman"/>
          <w:bCs/>
        </w:rPr>
        <w:t xml:space="preserve"> по проверке и оценке необходимых знаний водителей автотранспортных средств, перевозящих опасные грузы автомобильным транспортом в Республике </w:t>
      </w:r>
      <w:r w:rsidR="00FF1033">
        <w:rPr>
          <w:rFonts w:ascii="Times New Roman" w:hAnsi="Times New Roman" w:cs="Times New Roman"/>
          <w:bCs/>
        </w:rPr>
        <w:t>Северная Осетия-Алания</w:t>
      </w:r>
      <w:r w:rsidR="008C2B47" w:rsidRPr="008C2B47">
        <w:rPr>
          <w:rFonts w:ascii="Times New Roman" w:hAnsi="Times New Roman" w:cs="Times New Roman"/>
          <w:bCs/>
        </w:rPr>
        <w:t xml:space="preserve"> (г.</w:t>
      </w:r>
      <w:r w:rsidR="004C193A">
        <w:rPr>
          <w:rFonts w:ascii="Times New Roman" w:hAnsi="Times New Roman" w:cs="Times New Roman"/>
          <w:bCs/>
        </w:rPr>
        <w:t xml:space="preserve"> </w:t>
      </w:r>
      <w:r w:rsidR="00FF1033">
        <w:rPr>
          <w:rFonts w:ascii="Times New Roman" w:hAnsi="Times New Roman" w:cs="Times New Roman"/>
          <w:bCs/>
        </w:rPr>
        <w:t>Владикавказ</w:t>
      </w:r>
      <w:r w:rsidR="008C2B47" w:rsidRPr="008C2B47">
        <w:rPr>
          <w:rFonts w:ascii="Times New Roman" w:hAnsi="Times New Roman" w:cs="Times New Roman"/>
          <w:bCs/>
        </w:rPr>
        <w:t>)</w:t>
      </w:r>
      <w:r w:rsidR="004C193A">
        <w:rPr>
          <w:rFonts w:ascii="Times New Roman" w:hAnsi="Times New Roman" w:cs="Times New Roman"/>
          <w:bCs/>
        </w:rPr>
        <w:t xml:space="preserve">, проведено </w:t>
      </w:r>
      <w:r w:rsidR="00FF1033">
        <w:rPr>
          <w:rFonts w:ascii="Times New Roman" w:hAnsi="Times New Roman" w:cs="Times New Roman"/>
          <w:bCs/>
        </w:rPr>
        <w:t>4</w:t>
      </w:r>
      <w:r w:rsidR="004C193A" w:rsidRPr="002F0DDC">
        <w:rPr>
          <w:rFonts w:ascii="Times New Roman" w:hAnsi="Times New Roman" w:cs="Times New Roman"/>
          <w:bCs/>
        </w:rPr>
        <w:t xml:space="preserve"> заседани</w:t>
      </w:r>
      <w:r w:rsidR="00FF1033">
        <w:rPr>
          <w:rFonts w:ascii="Times New Roman" w:hAnsi="Times New Roman" w:cs="Times New Roman"/>
          <w:bCs/>
        </w:rPr>
        <w:t>я</w:t>
      </w:r>
      <w:r w:rsidR="004C193A" w:rsidRPr="002F0DDC">
        <w:rPr>
          <w:rFonts w:ascii="Times New Roman" w:hAnsi="Times New Roman" w:cs="Times New Roman"/>
          <w:bCs/>
        </w:rPr>
        <w:t>.</w:t>
      </w:r>
      <w:r w:rsidR="00FF1033">
        <w:rPr>
          <w:rFonts w:ascii="Times New Roman" w:hAnsi="Times New Roman" w:cs="Times New Roman"/>
          <w:bCs/>
        </w:rPr>
        <w:t xml:space="preserve"> </w:t>
      </w:r>
    </w:p>
    <w:p w14:paraId="421F9463" w14:textId="50730A7F" w:rsidR="008C2B47" w:rsidRDefault="00FF1033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="004C193A" w:rsidRPr="002F0DDC">
        <w:rPr>
          <w:rFonts w:ascii="Times New Roman" w:hAnsi="Times New Roman" w:cs="Times New Roman"/>
          <w:bCs/>
        </w:rPr>
        <w:t xml:space="preserve">о результатам которых выдано </w:t>
      </w:r>
      <w:r w:rsidR="005F08D1" w:rsidRPr="002F0DDC">
        <w:rPr>
          <w:rFonts w:ascii="Times New Roman" w:hAnsi="Times New Roman" w:cs="Times New Roman"/>
          <w:bCs/>
        </w:rPr>
        <w:t>47</w:t>
      </w:r>
      <w:r>
        <w:rPr>
          <w:rFonts w:ascii="Times New Roman" w:hAnsi="Times New Roman" w:cs="Times New Roman"/>
          <w:bCs/>
        </w:rPr>
        <w:t xml:space="preserve"> свидетельств ДОПОГ</w:t>
      </w:r>
      <w:r w:rsidR="004C193A">
        <w:rPr>
          <w:rFonts w:ascii="Times New Roman" w:hAnsi="Times New Roman" w:cs="Times New Roman"/>
          <w:bCs/>
        </w:rPr>
        <w:t>.</w:t>
      </w:r>
    </w:p>
    <w:p w14:paraId="7E0A09D3" w14:textId="77777777" w:rsidR="004C193A" w:rsidRPr="00F55E71" w:rsidRDefault="004C193A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Cs/>
          <w:highlight w:val="yellow"/>
        </w:rPr>
      </w:pPr>
    </w:p>
    <w:p w14:paraId="2169F796" w14:textId="2D09554F" w:rsidR="000242D9" w:rsidRDefault="000242D9" w:rsidP="0013597A">
      <w:pPr>
        <w:pStyle w:val="6"/>
        <w:keepNext/>
        <w:keepLines/>
        <w:widowControl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Аттестационная деятельность </w:t>
      </w:r>
      <w:r w:rsidR="00A668D1">
        <w:rPr>
          <w:rFonts w:ascii="Times New Roman" w:hAnsi="Times New Roman" w:cs="Times New Roman"/>
          <w:b/>
          <w:sz w:val="28"/>
          <w:szCs w:val="28"/>
        </w:rPr>
        <w:t>Отдела</w:t>
      </w:r>
    </w:p>
    <w:p w14:paraId="5A1A8D91" w14:textId="77777777" w:rsidR="00A84ADC" w:rsidRDefault="00A84ADC" w:rsidP="0013597A">
      <w:pPr>
        <w:pStyle w:val="6"/>
        <w:keepNext/>
        <w:keepLines/>
        <w:widowControl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94BF601" w14:textId="48E71E6C" w:rsidR="000242D9" w:rsidRPr="006B4AAF" w:rsidRDefault="000242D9" w:rsidP="0013597A">
      <w:pPr>
        <w:pStyle w:val="6"/>
        <w:keepNext/>
        <w:keepLines/>
        <w:widowControl/>
        <w:shd w:val="clear" w:color="auto" w:fill="auto"/>
        <w:spacing w:before="0"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C193A" w:rsidRPr="006B4AAF">
        <w:rPr>
          <w:rFonts w:ascii="Times New Roman" w:hAnsi="Times New Roman" w:cs="Times New Roman"/>
          <w:bCs/>
          <w:sz w:val="28"/>
          <w:szCs w:val="28"/>
        </w:rPr>
        <w:t xml:space="preserve">Аттестационной комиссией по проведению аттестации ответственного за обеспечение безопасности дорожного движения на право заниматься соответствующей деятельностью по Республике </w:t>
      </w:r>
      <w:r w:rsidR="00FF1033">
        <w:rPr>
          <w:rFonts w:ascii="Times New Roman" w:hAnsi="Times New Roman" w:cs="Times New Roman"/>
          <w:bCs/>
          <w:sz w:val="28"/>
          <w:szCs w:val="28"/>
        </w:rPr>
        <w:t>Северная Осетия-Алания</w:t>
      </w:r>
      <w:r w:rsidR="004C193A" w:rsidRPr="006B4AA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8D2410" w:rsidRPr="006B4AAF">
        <w:rPr>
          <w:rFonts w:ascii="Times New Roman" w:hAnsi="Times New Roman" w:cs="Times New Roman"/>
          <w:bCs/>
          <w:sz w:val="28"/>
          <w:szCs w:val="28"/>
        </w:rPr>
        <w:t>1</w:t>
      </w:r>
      <w:r w:rsidR="009A678B" w:rsidRPr="006B4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AAF" w:rsidRPr="006B4AAF">
        <w:rPr>
          <w:rFonts w:ascii="Times New Roman" w:hAnsi="Times New Roman" w:cs="Times New Roman"/>
          <w:bCs/>
          <w:sz w:val="28"/>
          <w:szCs w:val="28"/>
        </w:rPr>
        <w:t>кв.2025</w:t>
      </w:r>
      <w:r w:rsidR="008D2410" w:rsidRPr="006B4AAF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4C193A" w:rsidRPr="006B4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AAF">
        <w:rPr>
          <w:rFonts w:ascii="Times New Roman" w:hAnsi="Times New Roman" w:cs="Times New Roman"/>
          <w:bCs/>
          <w:sz w:val="28"/>
          <w:szCs w:val="28"/>
        </w:rPr>
        <w:t>проведен</w:t>
      </w:r>
      <w:r w:rsidR="004C193A" w:rsidRPr="006B4AAF">
        <w:rPr>
          <w:rFonts w:ascii="Times New Roman" w:hAnsi="Times New Roman" w:cs="Times New Roman"/>
          <w:bCs/>
          <w:sz w:val="28"/>
          <w:szCs w:val="28"/>
        </w:rPr>
        <w:t>о</w:t>
      </w:r>
      <w:r w:rsidR="00024161" w:rsidRPr="006B4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033">
        <w:rPr>
          <w:rFonts w:ascii="Times New Roman" w:hAnsi="Times New Roman" w:cs="Times New Roman"/>
          <w:bCs/>
          <w:sz w:val="28"/>
          <w:szCs w:val="28"/>
        </w:rPr>
        <w:t>6</w:t>
      </w:r>
      <w:r w:rsidR="005C7BE7" w:rsidRPr="006B4AAF">
        <w:rPr>
          <w:rFonts w:ascii="Times New Roman" w:hAnsi="Times New Roman" w:cs="Times New Roman"/>
          <w:bCs/>
          <w:sz w:val="28"/>
          <w:szCs w:val="28"/>
        </w:rPr>
        <w:t xml:space="preserve"> заседани</w:t>
      </w:r>
      <w:r w:rsidR="006B4AAF" w:rsidRPr="006B4AAF">
        <w:rPr>
          <w:rFonts w:ascii="Times New Roman" w:hAnsi="Times New Roman" w:cs="Times New Roman"/>
          <w:bCs/>
          <w:sz w:val="28"/>
          <w:szCs w:val="28"/>
        </w:rPr>
        <w:t>й</w:t>
      </w:r>
      <w:r w:rsidR="004C193A" w:rsidRPr="006B4AAF">
        <w:rPr>
          <w:rFonts w:ascii="Times New Roman" w:hAnsi="Times New Roman" w:cs="Times New Roman"/>
          <w:bCs/>
          <w:sz w:val="28"/>
          <w:szCs w:val="28"/>
        </w:rPr>
        <w:t xml:space="preserve">, аттестовано </w:t>
      </w:r>
      <w:r w:rsidR="00FF1033">
        <w:rPr>
          <w:rFonts w:ascii="Times New Roman" w:hAnsi="Times New Roman" w:cs="Times New Roman"/>
          <w:bCs/>
          <w:sz w:val="28"/>
          <w:szCs w:val="28"/>
        </w:rPr>
        <w:t>7</w:t>
      </w:r>
      <w:r w:rsidR="004C193A" w:rsidRPr="006B4AAF">
        <w:rPr>
          <w:rFonts w:ascii="Times New Roman" w:hAnsi="Times New Roman" w:cs="Times New Roman"/>
          <w:bCs/>
          <w:sz w:val="28"/>
          <w:szCs w:val="28"/>
        </w:rPr>
        <w:t xml:space="preserve"> чел.</w:t>
      </w:r>
    </w:p>
    <w:p w14:paraId="1A3AEE51" w14:textId="52D85F58" w:rsidR="0002289E" w:rsidRPr="006B4AAF" w:rsidRDefault="0002289E" w:rsidP="0013597A">
      <w:pPr>
        <w:widowControl w:val="0"/>
        <w:spacing w:after="0" w:line="240" w:lineRule="auto"/>
        <w:jc w:val="both"/>
        <w:rPr>
          <w:bCs/>
          <w:iCs/>
          <w:sz w:val="28"/>
          <w:szCs w:val="28"/>
        </w:rPr>
      </w:pPr>
    </w:p>
    <w:p w14:paraId="20FE8FE1" w14:textId="665E3E46" w:rsidR="00DD127C" w:rsidRPr="00D4688C" w:rsidRDefault="00DD127C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4688C">
        <w:rPr>
          <w:rFonts w:ascii="Times New Roman" w:hAnsi="Times New Roman" w:cs="Times New Roman"/>
          <w:b/>
          <w:sz w:val="28"/>
          <w:szCs w:val="28"/>
        </w:rPr>
        <w:lastRenderedPageBreak/>
        <w:t>Лицензионно</w:t>
      </w:r>
      <w:r w:rsidR="007306B5" w:rsidRPr="00D46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88C">
        <w:rPr>
          <w:rFonts w:ascii="Times New Roman" w:hAnsi="Times New Roman" w:cs="Times New Roman"/>
          <w:b/>
          <w:sz w:val="28"/>
          <w:szCs w:val="28"/>
        </w:rPr>
        <w:t>-</w:t>
      </w:r>
      <w:r w:rsidR="007306B5" w:rsidRPr="00D46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88C">
        <w:rPr>
          <w:rFonts w:ascii="Times New Roman" w:hAnsi="Times New Roman" w:cs="Times New Roman"/>
          <w:b/>
          <w:sz w:val="28"/>
          <w:szCs w:val="28"/>
        </w:rPr>
        <w:t>разрешительная деятельность</w:t>
      </w:r>
    </w:p>
    <w:p w14:paraId="259E1FBB" w14:textId="77777777" w:rsidR="00187DE2" w:rsidRPr="00FF085A" w:rsidRDefault="00187DE2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F75A1A" w14:textId="6586EFBF" w:rsidR="001F6186" w:rsidRDefault="00DD127C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5A">
        <w:rPr>
          <w:rFonts w:ascii="Times New Roman" w:hAnsi="Times New Roman" w:cs="Times New Roman"/>
          <w:sz w:val="28"/>
          <w:szCs w:val="28"/>
        </w:rPr>
        <w:t xml:space="preserve">В рамках лицензионно-разрешительной деятельности </w:t>
      </w:r>
      <w:r w:rsidR="00906947">
        <w:rPr>
          <w:rFonts w:ascii="Times New Roman" w:hAnsi="Times New Roman" w:cs="Times New Roman"/>
          <w:sz w:val="28"/>
          <w:szCs w:val="28"/>
        </w:rPr>
        <w:t>Отделом</w:t>
      </w:r>
      <w:r w:rsidR="00A749B5">
        <w:rPr>
          <w:rFonts w:ascii="Times New Roman" w:hAnsi="Times New Roman" w:cs="Times New Roman"/>
          <w:sz w:val="28"/>
          <w:szCs w:val="28"/>
        </w:rPr>
        <w:t xml:space="preserve"> </w:t>
      </w:r>
      <w:r w:rsidR="00906947">
        <w:rPr>
          <w:rFonts w:ascii="Times New Roman" w:hAnsi="Times New Roman" w:cs="Times New Roman"/>
          <w:sz w:val="28"/>
          <w:szCs w:val="28"/>
        </w:rPr>
        <w:t>в</w:t>
      </w:r>
      <w:r w:rsidR="008B54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2AA3">
        <w:rPr>
          <w:rFonts w:ascii="Times New Roman" w:hAnsi="Times New Roman" w:cs="Times New Roman"/>
          <w:sz w:val="28"/>
          <w:szCs w:val="28"/>
        </w:rPr>
        <w:t>1кв.</w:t>
      </w:r>
      <w:r w:rsidR="00FF1033">
        <w:rPr>
          <w:rFonts w:ascii="Times New Roman" w:hAnsi="Times New Roman" w:cs="Times New Roman"/>
          <w:sz w:val="28"/>
          <w:szCs w:val="28"/>
        </w:rPr>
        <w:t xml:space="preserve"> </w:t>
      </w:r>
      <w:r w:rsidR="004F2AA3">
        <w:rPr>
          <w:rFonts w:ascii="Times New Roman" w:hAnsi="Times New Roman" w:cs="Times New Roman"/>
          <w:sz w:val="28"/>
          <w:szCs w:val="28"/>
        </w:rPr>
        <w:t>2025</w:t>
      </w:r>
      <w:r w:rsidR="00672879" w:rsidRPr="00FF085A">
        <w:rPr>
          <w:rFonts w:ascii="Times New Roman" w:hAnsi="Times New Roman" w:cs="Times New Roman"/>
          <w:sz w:val="28"/>
          <w:szCs w:val="28"/>
        </w:rPr>
        <w:t xml:space="preserve"> г</w:t>
      </w:r>
      <w:r w:rsidR="00A84ADC">
        <w:rPr>
          <w:rFonts w:ascii="Times New Roman" w:hAnsi="Times New Roman" w:cs="Times New Roman"/>
          <w:sz w:val="28"/>
          <w:szCs w:val="28"/>
        </w:rPr>
        <w:t>.</w:t>
      </w:r>
      <w:r w:rsidR="00672879" w:rsidRPr="00FF085A">
        <w:rPr>
          <w:rFonts w:ascii="Times New Roman" w:hAnsi="Times New Roman" w:cs="Times New Roman"/>
          <w:sz w:val="28"/>
          <w:szCs w:val="28"/>
        </w:rPr>
        <w:t xml:space="preserve"> </w:t>
      </w:r>
      <w:r w:rsidRPr="00FF085A">
        <w:rPr>
          <w:rFonts w:ascii="Times New Roman" w:hAnsi="Times New Roman" w:cs="Times New Roman"/>
          <w:sz w:val="28"/>
          <w:szCs w:val="28"/>
        </w:rPr>
        <w:t xml:space="preserve">проведены мероприятия по </w:t>
      </w:r>
      <w:r w:rsidR="00906947">
        <w:rPr>
          <w:rFonts w:ascii="Times New Roman" w:hAnsi="Times New Roman" w:cs="Times New Roman"/>
          <w:sz w:val="28"/>
          <w:szCs w:val="28"/>
        </w:rPr>
        <w:t>предоставлению</w:t>
      </w:r>
      <w:r w:rsidRPr="00FF085A">
        <w:rPr>
          <w:rFonts w:ascii="Times New Roman" w:hAnsi="Times New Roman" w:cs="Times New Roman"/>
          <w:sz w:val="28"/>
          <w:szCs w:val="28"/>
        </w:rPr>
        <w:t xml:space="preserve"> лицензий на право осуществления </w:t>
      </w:r>
      <w:r w:rsidR="00906947">
        <w:rPr>
          <w:rFonts w:ascii="Times New Roman" w:hAnsi="Times New Roman" w:cs="Times New Roman"/>
          <w:sz w:val="28"/>
          <w:szCs w:val="28"/>
        </w:rPr>
        <w:t>деятельности по перевозкам пассажиров и иных лиц автобусами</w:t>
      </w:r>
      <w:r w:rsidRPr="00FF085A">
        <w:rPr>
          <w:rFonts w:ascii="Times New Roman" w:hAnsi="Times New Roman" w:cs="Times New Roman"/>
          <w:sz w:val="28"/>
          <w:szCs w:val="28"/>
        </w:rPr>
        <w:t xml:space="preserve">, удостоверений допуска </w:t>
      </w:r>
      <w:r w:rsidR="00A749B5">
        <w:rPr>
          <w:rFonts w:ascii="Times New Roman" w:hAnsi="Times New Roman" w:cs="Times New Roman"/>
          <w:sz w:val="28"/>
          <w:szCs w:val="28"/>
        </w:rPr>
        <w:t xml:space="preserve">к </w:t>
      </w:r>
      <w:r w:rsidR="00906947">
        <w:rPr>
          <w:rFonts w:ascii="Times New Roman" w:hAnsi="Times New Roman" w:cs="Times New Roman"/>
          <w:sz w:val="28"/>
          <w:szCs w:val="28"/>
        </w:rPr>
        <w:t>осуществлению международных автомобильных перевозок</w:t>
      </w:r>
      <w:r w:rsidRPr="00FF085A">
        <w:rPr>
          <w:rFonts w:ascii="Times New Roman" w:hAnsi="Times New Roman" w:cs="Times New Roman"/>
          <w:sz w:val="28"/>
          <w:szCs w:val="28"/>
        </w:rPr>
        <w:t>,</w:t>
      </w:r>
      <w:r w:rsidR="00906947">
        <w:rPr>
          <w:rFonts w:ascii="Times New Roman" w:hAnsi="Times New Roman" w:cs="Times New Roman"/>
          <w:sz w:val="28"/>
          <w:szCs w:val="28"/>
        </w:rPr>
        <w:t xml:space="preserve"> по внесению (исключению) сведений о транспортных средствах в соответствующие Реестры (лицензий, допусков МАП), по выдаче </w:t>
      </w:r>
      <w:r w:rsidRPr="00FF085A">
        <w:rPr>
          <w:rFonts w:ascii="Times New Roman" w:hAnsi="Times New Roman" w:cs="Times New Roman"/>
          <w:sz w:val="28"/>
          <w:szCs w:val="28"/>
        </w:rPr>
        <w:t xml:space="preserve"> </w:t>
      </w:r>
      <w:r w:rsidR="00780533">
        <w:rPr>
          <w:rFonts w:ascii="Times New Roman" w:hAnsi="Times New Roman" w:cs="Times New Roman"/>
          <w:sz w:val="28"/>
          <w:szCs w:val="28"/>
        </w:rPr>
        <w:t xml:space="preserve">специальных разрешений </w:t>
      </w:r>
      <w:r w:rsidR="00780533" w:rsidRPr="00780533">
        <w:rPr>
          <w:rFonts w:ascii="Times New Roman" w:hAnsi="Times New Roman" w:cs="Times New Roman"/>
          <w:sz w:val="28"/>
          <w:szCs w:val="28"/>
        </w:rPr>
        <w:t>на движение по автомобильным дорогам транспортного средства, осуществляющего перевозки опасных грузов</w:t>
      </w:r>
      <w:r w:rsidR="00780533">
        <w:rPr>
          <w:rFonts w:ascii="Times New Roman" w:hAnsi="Times New Roman" w:cs="Times New Roman"/>
          <w:sz w:val="28"/>
          <w:szCs w:val="28"/>
        </w:rPr>
        <w:t xml:space="preserve">, и </w:t>
      </w:r>
      <w:r w:rsidR="00A749B5">
        <w:rPr>
          <w:rFonts w:ascii="Times New Roman" w:hAnsi="Times New Roman" w:cs="Times New Roman"/>
          <w:sz w:val="28"/>
          <w:szCs w:val="28"/>
        </w:rPr>
        <w:t>специальны</w:t>
      </w:r>
      <w:r w:rsidR="00906947">
        <w:rPr>
          <w:rFonts w:ascii="Times New Roman" w:hAnsi="Times New Roman" w:cs="Times New Roman"/>
          <w:sz w:val="28"/>
          <w:szCs w:val="28"/>
        </w:rPr>
        <w:t>х</w:t>
      </w:r>
      <w:r w:rsidR="00A749B5">
        <w:rPr>
          <w:rFonts w:ascii="Times New Roman" w:hAnsi="Times New Roman" w:cs="Times New Roman"/>
          <w:sz w:val="28"/>
          <w:szCs w:val="28"/>
        </w:rPr>
        <w:t xml:space="preserve"> </w:t>
      </w:r>
      <w:r w:rsidRPr="00FF085A">
        <w:rPr>
          <w:rFonts w:ascii="Times New Roman" w:hAnsi="Times New Roman" w:cs="Times New Roman"/>
          <w:sz w:val="28"/>
          <w:szCs w:val="28"/>
        </w:rPr>
        <w:t>разрешени</w:t>
      </w:r>
      <w:r w:rsidR="00906947">
        <w:rPr>
          <w:rFonts w:ascii="Times New Roman" w:hAnsi="Times New Roman" w:cs="Times New Roman"/>
          <w:sz w:val="28"/>
          <w:szCs w:val="28"/>
        </w:rPr>
        <w:t>й</w:t>
      </w:r>
      <w:r w:rsidRPr="00FF085A">
        <w:rPr>
          <w:rFonts w:ascii="Times New Roman" w:hAnsi="Times New Roman" w:cs="Times New Roman"/>
          <w:sz w:val="28"/>
          <w:szCs w:val="28"/>
        </w:rPr>
        <w:t xml:space="preserve"> </w:t>
      </w:r>
      <w:r w:rsidR="00906947" w:rsidRPr="00906947">
        <w:rPr>
          <w:rFonts w:ascii="Times New Roman" w:hAnsi="Times New Roman" w:cs="Times New Roman"/>
          <w:sz w:val="28"/>
          <w:szCs w:val="28"/>
        </w:rPr>
        <w:t>на осуществление международных автомобильных перевозок опасных грузов</w:t>
      </w:r>
      <w:r w:rsidR="00906947">
        <w:rPr>
          <w:rFonts w:ascii="Times New Roman" w:hAnsi="Times New Roman" w:cs="Times New Roman"/>
          <w:sz w:val="28"/>
          <w:szCs w:val="28"/>
        </w:rPr>
        <w:t>.</w:t>
      </w:r>
    </w:p>
    <w:p w14:paraId="01978106" w14:textId="677E3B8D" w:rsidR="00906947" w:rsidRPr="004F2AA3" w:rsidRDefault="00906947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A3">
        <w:rPr>
          <w:rFonts w:ascii="Times New Roman" w:hAnsi="Times New Roman" w:cs="Times New Roman"/>
          <w:sz w:val="28"/>
          <w:szCs w:val="28"/>
        </w:rPr>
        <w:t xml:space="preserve">В </w:t>
      </w:r>
      <w:r w:rsidR="00FF1033">
        <w:rPr>
          <w:rFonts w:ascii="Times New Roman" w:hAnsi="Times New Roman" w:cs="Times New Roman"/>
          <w:sz w:val="28"/>
          <w:szCs w:val="28"/>
        </w:rPr>
        <w:t xml:space="preserve">1 </w:t>
      </w:r>
      <w:r w:rsidR="004F2AA3" w:rsidRPr="004F2AA3">
        <w:rPr>
          <w:rFonts w:ascii="Times New Roman" w:hAnsi="Times New Roman" w:cs="Times New Roman"/>
          <w:sz w:val="28"/>
          <w:szCs w:val="28"/>
        </w:rPr>
        <w:t>кв.</w:t>
      </w:r>
      <w:r w:rsidR="00FF1033">
        <w:rPr>
          <w:rFonts w:ascii="Times New Roman" w:hAnsi="Times New Roman" w:cs="Times New Roman"/>
          <w:sz w:val="28"/>
          <w:szCs w:val="28"/>
        </w:rPr>
        <w:t xml:space="preserve"> </w:t>
      </w:r>
      <w:r w:rsidR="004F2AA3" w:rsidRPr="004F2AA3">
        <w:rPr>
          <w:rFonts w:ascii="Times New Roman" w:hAnsi="Times New Roman" w:cs="Times New Roman"/>
          <w:sz w:val="28"/>
          <w:szCs w:val="28"/>
        </w:rPr>
        <w:t>2025</w:t>
      </w:r>
      <w:r w:rsidR="008D2410" w:rsidRPr="004F2AA3">
        <w:rPr>
          <w:rFonts w:ascii="Times New Roman" w:hAnsi="Times New Roman" w:cs="Times New Roman"/>
          <w:sz w:val="28"/>
          <w:szCs w:val="28"/>
        </w:rPr>
        <w:t xml:space="preserve"> г.</w:t>
      </w:r>
      <w:r w:rsidRPr="004F2AA3">
        <w:rPr>
          <w:rFonts w:ascii="Times New Roman" w:hAnsi="Times New Roman" w:cs="Times New Roman"/>
          <w:sz w:val="28"/>
          <w:szCs w:val="28"/>
        </w:rPr>
        <w:t xml:space="preserve"> </w:t>
      </w:r>
      <w:r w:rsidR="00780533" w:rsidRPr="004F2AA3">
        <w:rPr>
          <w:rFonts w:ascii="Times New Roman" w:hAnsi="Times New Roman" w:cs="Times New Roman"/>
          <w:sz w:val="28"/>
          <w:szCs w:val="28"/>
        </w:rPr>
        <w:t>в Реестр лицензий внесен</w:t>
      </w:r>
      <w:r w:rsidR="004F2AA3" w:rsidRPr="004F2AA3">
        <w:rPr>
          <w:rFonts w:ascii="Times New Roman" w:hAnsi="Times New Roman" w:cs="Times New Roman"/>
          <w:sz w:val="28"/>
          <w:szCs w:val="28"/>
        </w:rPr>
        <w:t>о</w:t>
      </w:r>
      <w:r w:rsidR="00780533" w:rsidRPr="004F2AA3">
        <w:rPr>
          <w:rFonts w:ascii="Times New Roman" w:hAnsi="Times New Roman" w:cs="Times New Roman"/>
          <w:sz w:val="28"/>
          <w:szCs w:val="28"/>
        </w:rPr>
        <w:t xml:space="preserve"> </w:t>
      </w:r>
      <w:r w:rsidR="00FF1033">
        <w:rPr>
          <w:rFonts w:ascii="Times New Roman" w:hAnsi="Times New Roman" w:cs="Times New Roman"/>
          <w:sz w:val="28"/>
          <w:szCs w:val="28"/>
        </w:rPr>
        <w:t>8</w:t>
      </w:r>
      <w:r w:rsidR="00780533" w:rsidRPr="004F2AA3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4F2AA3" w:rsidRPr="004F2AA3">
        <w:rPr>
          <w:rFonts w:ascii="Times New Roman" w:hAnsi="Times New Roman" w:cs="Times New Roman"/>
          <w:sz w:val="28"/>
          <w:szCs w:val="28"/>
        </w:rPr>
        <w:t>ей</w:t>
      </w:r>
      <w:r w:rsidR="00780533" w:rsidRPr="004F2AA3">
        <w:rPr>
          <w:rFonts w:ascii="Times New Roman" w:hAnsi="Times New Roman" w:cs="Times New Roman"/>
          <w:sz w:val="28"/>
          <w:szCs w:val="28"/>
        </w:rPr>
        <w:t xml:space="preserve"> о предоставлении лицензии, </w:t>
      </w:r>
      <w:r w:rsidR="00FF1033">
        <w:rPr>
          <w:rFonts w:ascii="Times New Roman" w:hAnsi="Times New Roman" w:cs="Times New Roman"/>
          <w:sz w:val="28"/>
          <w:szCs w:val="28"/>
        </w:rPr>
        <w:t>и 1 о переоформлении лицензии, 124</w:t>
      </w:r>
      <w:r w:rsidR="00780533" w:rsidRPr="004F2AA3">
        <w:rPr>
          <w:rFonts w:ascii="Times New Roman" w:hAnsi="Times New Roman" w:cs="Times New Roman"/>
          <w:sz w:val="28"/>
          <w:szCs w:val="28"/>
        </w:rPr>
        <w:t xml:space="preserve"> транспортных средств внесено в Реестр лицензий.</w:t>
      </w:r>
    </w:p>
    <w:p w14:paraId="3575B6D1" w14:textId="681EB2B1" w:rsidR="00780533" w:rsidRPr="004F2AA3" w:rsidRDefault="00780533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A3">
        <w:rPr>
          <w:rFonts w:ascii="Times New Roman" w:hAnsi="Times New Roman" w:cs="Times New Roman"/>
          <w:sz w:val="28"/>
          <w:szCs w:val="28"/>
        </w:rPr>
        <w:t xml:space="preserve">В Реестр допусков внесено </w:t>
      </w:r>
      <w:r w:rsidR="001D4C05" w:rsidRPr="004F2AA3">
        <w:rPr>
          <w:rFonts w:ascii="Times New Roman" w:hAnsi="Times New Roman" w:cs="Times New Roman"/>
          <w:sz w:val="28"/>
          <w:szCs w:val="28"/>
        </w:rPr>
        <w:t>8</w:t>
      </w:r>
      <w:r w:rsidRPr="004F2AA3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1D4C05" w:rsidRPr="004F2AA3">
        <w:rPr>
          <w:rFonts w:ascii="Times New Roman" w:hAnsi="Times New Roman" w:cs="Times New Roman"/>
          <w:sz w:val="28"/>
          <w:szCs w:val="28"/>
        </w:rPr>
        <w:t>ей</w:t>
      </w:r>
      <w:r w:rsidRPr="004F2AA3">
        <w:rPr>
          <w:rFonts w:ascii="Times New Roman" w:hAnsi="Times New Roman" w:cs="Times New Roman"/>
          <w:sz w:val="28"/>
          <w:szCs w:val="28"/>
        </w:rPr>
        <w:t xml:space="preserve"> о предоставлении удостоверения допуска к осуществлению международных автомобильных перевозок</w:t>
      </w:r>
      <w:r w:rsidR="00B238B2">
        <w:rPr>
          <w:rFonts w:ascii="Times New Roman" w:hAnsi="Times New Roman" w:cs="Times New Roman"/>
          <w:sz w:val="28"/>
          <w:szCs w:val="28"/>
        </w:rPr>
        <w:t xml:space="preserve"> и 1 о переоформлении допуска</w:t>
      </w:r>
      <w:r w:rsidRPr="004F2AA3">
        <w:rPr>
          <w:rFonts w:ascii="Times New Roman" w:hAnsi="Times New Roman" w:cs="Times New Roman"/>
          <w:sz w:val="28"/>
          <w:szCs w:val="28"/>
        </w:rPr>
        <w:t xml:space="preserve">, </w:t>
      </w:r>
      <w:r w:rsidR="00B238B2">
        <w:rPr>
          <w:rFonts w:ascii="Times New Roman" w:hAnsi="Times New Roman" w:cs="Times New Roman"/>
          <w:sz w:val="28"/>
          <w:szCs w:val="28"/>
        </w:rPr>
        <w:t>805</w:t>
      </w:r>
      <w:r w:rsidRPr="004F2AA3">
        <w:rPr>
          <w:rFonts w:ascii="Times New Roman" w:hAnsi="Times New Roman" w:cs="Times New Roman"/>
          <w:sz w:val="28"/>
          <w:szCs w:val="28"/>
        </w:rPr>
        <w:t xml:space="preserve"> транспортных средств внесено в Реестр допусков.</w:t>
      </w:r>
    </w:p>
    <w:p w14:paraId="29D27EFF" w14:textId="3517F676" w:rsidR="00780533" w:rsidRPr="004F2AA3" w:rsidRDefault="00780533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A3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B238B2">
        <w:rPr>
          <w:rFonts w:ascii="Times New Roman" w:hAnsi="Times New Roman" w:cs="Times New Roman"/>
          <w:sz w:val="28"/>
          <w:szCs w:val="28"/>
        </w:rPr>
        <w:t>29</w:t>
      </w:r>
      <w:r w:rsidRPr="004F2AA3">
        <w:rPr>
          <w:rFonts w:ascii="Times New Roman" w:hAnsi="Times New Roman" w:cs="Times New Roman"/>
          <w:sz w:val="28"/>
          <w:szCs w:val="28"/>
        </w:rPr>
        <w:t xml:space="preserve"> специальных разрешений на осуществл</w:t>
      </w:r>
      <w:r w:rsidR="00B238B2">
        <w:rPr>
          <w:rFonts w:ascii="Times New Roman" w:hAnsi="Times New Roman" w:cs="Times New Roman"/>
          <w:sz w:val="28"/>
          <w:szCs w:val="28"/>
        </w:rPr>
        <w:t>ение автомобильных</w:t>
      </w:r>
      <w:r w:rsidRPr="004F2AA3">
        <w:rPr>
          <w:rFonts w:ascii="Times New Roman" w:hAnsi="Times New Roman" w:cs="Times New Roman"/>
          <w:sz w:val="28"/>
          <w:szCs w:val="28"/>
        </w:rPr>
        <w:t xml:space="preserve"> перевоз</w:t>
      </w:r>
      <w:r w:rsidR="00B238B2">
        <w:rPr>
          <w:rFonts w:ascii="Times New Roman" w:hAnsi="Times New Roman" w:cs="Times New Roman"/>
          <w:sz w:val="28"/>
          <w:szCs w:val="28"/>
        </w:rPr>
        <w:t>ок</w:t>
      </w:r>
      <w:r w:rsidRPr="004F2AA3">
        <w:rPr>
          <w:rFonts w:ascii="Times New Roman" w:hAnsi="Times New Roman" w:cs="Times New Roman"/>
          <w:sz w:val="28"/>
          <w:szCs w:val="28"/>
        </w:rPr>
        <w:t xml:space="preserve"> опасных грузов</w:t>
      </w:r>
      <w:r w:rsidR="00B238B2">
        <w:rPr>
          <w:rFonts w:ascii="Times New Roman" w:hAnsi="Times New Roman" w:cs="Times New Roman"/>
          <w:sz w:val="28"/>
          <w:szCs w:val="28"/>
        </w:rPr>
        <w:t xml:space="preserve"> по России</w:t>
      </w:r>
      <w:r w:rsidR="009B115D" w:rsidRPr="004F2AA3">
        <w:rPr>
          <w:rFonts w:ascii="Times New Roman" w:hAnsi="Times New Roman" w:cs="Times New Roman"/>
          <w:sz w:val="28"/>
          <w:szCs w:val="28"/>
        </w:rPr>
        <w:t>, и</w:t>
      </w:r>
      <w:r w:rsidRPr="004F2AA3">
        <w:rPr>
          <w:rFonts w:ascii="Times New Roman" w:hAnsi="Times New Roman" w:cs="Times New Roman"/>
          <w:sz w:val="28"/>
          <w:szCs w:val="28"/>
        </w:rPr>
        <w:t xml:space="preserve"> </w:t>
      </w:r>
      <w:r w:rsidR="00B238B2">
        <w:rPr>
          <w:rFonts w:ascii="Times New Roman" w:hAnsi="Times New Roman" w:cs="Times New Roman"/>
          <w:sz w:val="28"/>
          <w:szCs w:val="28"/>
        </w:rPr>
        <w:t>173</w:t>
      </w:r>
      <w:r w:rsidRPr="004F2AA3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B238B2">
        <w:rPr>
          <w:rFonts w:ascii="Times New Roman" w:hAnsi="Times New Roman" w:cs="Times New Roman"/>
          <w:sz w:val="28"/>
          <w:szCs w:val="28"/>
        </w:rPr>
        <w:t>ых</w:t>
      </w:r>
      <w:r w:rsidRPr="004F2AA3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B238B2">
        <w:rPr>
          <w:rFonts w:ascii="Times New Roman" w:hAnsi="Times New Roman" w:cs="Times New Roman"/>
          <w:sz w:val="28"/>
          <w:szCs w:val="28"/>
        </w:rPr>
        <w:t>й</w:t>
      </w:r>
      <w:r w:rsidRPr="004F2AA3">
        <w:rPr>
          <w:rFonts w:ascii="Times New Roman" w:hAnsi="Times New Roman" w:cs="Times New Roman"/>
          <w:sz w:val="28"/>
          <w:szCs w:val="28"/>
        </w:rPr>
        <w:t xml:space="preserve"> на осуществление международных автомобильных перевозок опасных грузов.</w:t>
      </w:r>
    </w:p>
    <w:p w14:paraId="06CAADB2" w14:textId="77777777" w:rsidR="00791F6F" w:rsidRDefault="00791F6F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20991D8" w14:textId="0BB9A8DC" w:rsidR="00356719" w:rsidRDefault="00356719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13500">
        <w:rPr>
          <w:rFonts w:ascii="Times New Roman" w:hAnsi="Times New Roman" w:cs="Times New Roman"/>
          <w:b/>
          <w:sz w:val="28"/>
          <w:szCs w:val="28"/>
        </w:rPr>
        <w:t>Аварийность на л</w:t>
      </w:r>
      <w:r w:rsidR="00A07BAB" w:rsidRPr="00613500">
        <w:rPr>
          <w:rFonts w:ascii="Times New Roman" w:hAnsi="Times New Roman" w:cs="Times New Roman"/>
          <w:b/>
          <w:sz w:val="28"/>
          <w:szCs w:val="28"/>
        </w:rPr>
        <w:t>ицензионном транспорте.</w:t>
      </w:r>
    </w:p>
    <w:p w14:paraId="6C8FB951" w14:textId="77777777" w:rsidR="00A84ADC" w:rsidRPr="00613500" w:rsidRDefault="00A84ADC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6B2EEDEE" w14:textId="5A396F8E" w:rsidR="004907C8" w:rsidRPr="00613500" w:rsidRDefault="00D4688C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50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80533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B238B2">
        <w:rPr>
          <w:rFonts w:ascii="Times New Roman" w:hAnsi="Times New Roman" w:cs="Times New Roman"/>
          <w:bCs/>
          <w:sz w:val="28"/>
          <w:szCs w:val="28"/>
        </w:rPr>
        <w:t>РСО-Алания</w:t>
      </w:r>
      <w:r w:rsidRPr="006135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3542">
        <w:rPr>
          <w:rFonts w:ascii="Times New Roman" w:hAnsi="Times New Roman" w:cs="Times New Roman"/>
          <w:bCs/>
          <w:sz w:val="28"/>
          <w:szCs w:val="28"/>
        </w:rPr>
        <w:t xml:space="preserve">в 1 </w:t>
      </w:r>
      <w:r w:rsidR="00B238B2">
        <w:rPr>
          <w:rFonts w:ascii="Times New Roman" w:hAnsi="Times New Roman" w:cs="Times New Roman"/>
          <w:bCs/>
          <w:sz w:val="28"/>
          <w:szCs w:val="28"/>
        </w:rPr>
        <w:t>кв.</w:t>
      </w:r>
      <w:r w:rsidR="006D5B54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238B2">
        <w:rPr>
          <w:rFonts w:ascii="Times New Roman" w:hAnsi="Times New Roman" w:cs="Times New Roman"/>
          <w:bCs/>
          <w:sz w:val="28"/>
          <w:szCs w:val="28"/>
        </w:rPr>
        <w:t>5</w:t>
      </w:r>
      <w:r w:rsidR="006D5B54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BF41A9">
        <w:rPr>
          <w:rFonts w:ascii="Times New Roman" w:hAnsi="Times New Roman" w:cs="Times New Roman"/>
          <w:bCs/>
          <w:sz w:val="28"/>
          <w:szCs w:val="28"/>
        </w:rPr>
        <w:t xml:space="preserve"> произошло </w:t>
      </w:r>
    </w:p>
    <w:p w14:paraId="75F6240C" w14:textId="77777777" w:rsidR="00BF41A9" w:rsidRPr="00613500" w:rsidRDefault="00BF41A9" w:rsidP="0013597A">
      <w:pPr>
        <w:pStyle w:val="6"/>
        <w:tabs>
          <w:tab w:val="left" w:pos="1134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85"/>
        <w:gridCol w:w="2151"/>
        <w:gridCol w:w="2450"/>
        <w:gridCol w:w="2427"/>
      </w:tblGrid>
      <w:tr w:rsidR="008B7AD4" w:rsidRPr="00613500" w14:paraId="14B60BB3" w14:textId="77777777" w:rsidTr="00BF41A9">
        <w:tc>
          <w:tcPr>
            <w:tcW w:w="2950" w:type="dxa"/>
            <w:vAlign w:val="center"/>
          </w:tcPr>
          <w:p w14:paraId="52290917" w14:textId="77777777" w:rsidR="00E310AF" w:rsidRPr="00833CCC" w:rsidRDefault="00E310AF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14:paraId="0B4E8F06" w14:textId="51245F60" w:rsidR="00E310AF" w:rsidRPr="00833CCC" w:rsidRDefault="00A35EDC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К</w:t>
            </w:r>
            <w:r w:rsidR="00E310AF"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оличество ДТП</w:t>
            </w:r>
          </w:p>
        </w:tc>
        <w:tc>
          <w:tcPr>
            <w:tcW w:w="2514" w:type="dxa"/>
            <w:vAlign w:val="center"/>
          </w:tcPr>
          <w:p w14:paraId="5FD1A096" w14:textId="6E8A0DF4" w:rsidR="00E310AF" w:rsidRPr="00833CCC" w:rsidRDefault="00A35EDC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П</w:t>
            </w:r>
            <w:r w:rsidR="00E310AF"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огибло</w:t>
            </w:r>
          </w:p>
        </w:tc>
        <w:tc>
          <w:tcPr>
            <w:tcW w:w="2499" w:type="dxa"/>
            <w:vAlign w:val="center"/>
          </w:tcPr>
          <w:p w14:paraId="080A784E" w14:textId="3E63CE0C" w:rsidR="00E310AF" w:rsidRPr="00833CCC" w:rsidRDefault="00A35EDC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Р</w:t>
            </w:r>
            <w:r w:rsidR="00E310AF"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анено</w:t>
            </w:r>
          </w:p>
        </w:tc>
      </w:tr>
      <w:tr w:rsidR="008B7AD4" w:rsidRPr="00613500" w14:paraId="2D6119DA" w14:textId="77777777" w:rsidTr="00BF41A9">
        <w:tc>
          <w:tcPr>
            <w:tcW w:w="2950" w:type="dxa"/>
            <w:vAlign w:val="center"/>
          </w:tcPr>
          <w:p w14:paraId="1BF5C685" w14:textId="5A6152D5" w:rsidR="00533DFE" w:rsidRPr="00AE494F" w:rsidRDefault="001F6186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AE494F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ДТП с участием автобусов</w:t>
            </w:r>
          </w:p>
        </w:tc>
        <w:tc>
          <w:tcPr>
            <w:tcW w:w="2176" w:type="dxa"/>
            <w:vAlign w:val="center"/>
          </w:tcPr>
          <w:p w14:paraId="3ECD9E41" w14:textId="15D089A6" w:rsidR="00533DFE" w:rsidRPr="00AE494F" w:rsidRDefault="00B238B2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4" w:type="dxa"/>
            <w:vAlign w:val="center"/>
          </w:tcPr>
          <w:p w14:paraId="713CF775" w14:textId="2DA37EA2" w:rsidR="00533DFE" w:rsidRPr="00AE494F" w:rsidRDefault="00AE494F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9" w:type="dxa"/>
            <w:vAlign w:val="center"/>
          </w:tcPr>
          <w:p w14:paraId="4AEE2729" w14:textId="57CBCA9B" w:rsidR="00533DFE" w:rsidRPr="00AE494F" w:rsidRDefault="00AE494F" w:rsidP="00B238B2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7AD4" w:rsidRPr="00613500" w14:paraId="0BB9FB70" w14:textId="77777777" w:rsidTr="00BF41A9">
        <w:tc>
          <w:tcPr>
            <w:tcW w:w="2950" w:type="dxa"/>
            <w:vAlign w:val="center"/>
          </w:tcPr>
          <w:p w14:paraId="0E73A02D" w14:textId="1A3A2DA7" w:rsidR="00E310AF" w:rsidRPr="00AE494F" w:rsidRDefault="001F6186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4F">
              <w:rPr>
                <w:rFonts w:ascii="Times New Roman" w:hAnsi="Times New Roman" w:cs="Times New Roman"/>
                <w:sz w:val="28"/>
                <w:szCs w:val="28"/>
              </w:rPr>
              <w:t>ДТП по вине лицензиатов</w:t>
            </w:r>
          </w:p>
        </w:tc>
        <w:tc>
          <w:tcPr>
            <w:tcW w:w="2176" w:type="dxa"/>
            <w:vAlign w:val="center"/>
          </w:tcPr>
          <w:p w14:paraId="04D4A310" w14:textId="6A85EA45" w:rsidR="00E310AF" w:rsidRPr="00AE494F" w:rsidRDefault="00B238B2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4" w:type="dxa"/>
            <w:vAlign w:val="center"/>
          </w:tcPr>
          <w:p w14:paraId="6C803F94" w14:textId="41DBC95F" w:rsidR="00E310AF" w:rsidRPr="00AE494F" w:rsidRDefault="006D5B54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9" w:type="dxa"/>
            <w:vAlign w:val="center"/>
          </w:tcPr>
          <w:p w14:paraId="0F13F566" w14:textId="7C51EC8D" w:rsidR="00E310AF" w:rsidRPr="00AE494F" w:rsidRDefault="00B238B2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4D72307E" w14:textId="27E1EF1F" w:rsidR="006B0C2C" w:rsidRDefault="005E0E51" w:rsidP="0013597A">
      <w:pPr>
        <w:pStyle w:val="6"/>
        <w:widowControl/>
        <w:shd w:val="clear" w:color="auto" w:fill="auto"/>
        <w:tabs>
          <w:tab w:val="left" w:pos="1134"/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73835140"/>
      <w:r>
        <w:rPr>
          <w:rFonts w:ascii="Times New Roman" w:hAnsi="Times New Roman" w:cs="Times New Roman"/>
          <w:sz w:val="28"/>
          <w:szCs w:val="28"/>
        </w:rPr>
        <w:t xml:space="preserve">По согласованию с Прокуратурой </w:t>
      </w:r>
      <w:r w:rsidR="00B238B2">
        <w:rPr>
          <w:rFonts w:ascii="Times New Roman" w:hAnsi="Times New Roman" w:cs="Times New Roman"/>
          <w:sz w:val="28"/>
          <w:szCs w:val="28"/>
        </w:rPr>
        <w:t>РСО-Алания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8B2">
        <w:rPr>
          <w:rFonts w:ascii="Times New Roman" w:hAnsi="Times New Roman" w:cs="Times New Roman"/>
          <w:sz w:val="28"/>
          <w:szCs w:val="28"/>
        </w:rPr>
        <w:t>по фактам ДТП проведены 2 проверки</w:t>
      </w:r>
      <w:r>
        <w:rPr>
          <w:rFonts w:ascii="Times New Roman" w:hAnsi="Times New Roman" w:cs="Times New Roman"/>
          <w:sz w:val="28"/>
          <w:szCs w:val="28"/>
        </w:rPr>
        <w:t>, по результатам котор</w:t>
      </w:r>
      <w:r w:rsidR="00B238B2">
        <w:rPr>
          <w:rFonts w:ascii="Times New Roman" w:hAnsi="Times New Roman" w:cs="Times New Roman"/>
          <w:sz w:val="28"/>
          <w:szCs w:val="28"/>
        </w:rPr>
        <w:t>ых в отношении ООО «БЛАГОВЕСТ» и ООО «ИР_ТРАНС»</w:t>
      </w:r>
      <w:r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B238B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B238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238B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ч. </w:t>
      </w:r>
      <w:r w:rsidR="00B238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 14.1.2 КоАП РФ и направлен</w:t>
      </w:r>
      <w:r w:rsidR="00B238B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мировой суд для принятия решения.</w:t>
      </w:r>
    </w:p>
    <w:bookmarkEnd w:id="11"/>
    <w:p w14:paraId="160AABF5" w14:textId="77777777" w:rsidR="0052467A" w:rsidRDefault="0052467A" w:rsidP="0013597A">
      <w:pPr>
        <w:pStyle w:val="6"/>
        <w:widowControl/>
        <w:shd w:val="clear" w:color="auto" w:fill="auto"/>
        <w:tabs>
          <w:tab w:val="left" w:pos="1134"/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6CF658" w14:textId="77777777" w:rsidR="00B94E55" w:rsidRP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94E55">
        <w:rPr>
          <w:rFonts w:ascii="Times New Roman" w:hAnsi="Times New Roman" w:cs="Times New Roman"/>
          <w:b/>
          <w:sz w:val="28"/>
          <w:szCs w:val="28"/>
        </w:rPr>
        <w:t>Дополнительные меры профилактики, направленные на устранение условий и причин возникновения ДТП на лицензируемом автотранспорте.</w:t>
      </w:r>
    </w:p>
    <w:p w14:paraId="3E334B8F" w14:textId="77777777" w:rsidR="00B94E55" w:rsidRP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E692A0" w14:textId="77777777" w:rsidR="00B94E55" w:rsidRP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E55">
        <w:rPr>
          <w:rFonts w:ascii="Times New Roman" w:hAnsi="Times New Roman" w:cs="Times New Roman"/>
          <w:sz w:val="28"/>
          <w:szCs w:val="28"/>
        </w:rPr>
        <w:t xml:space="preserve">При получении информации о ДТП с ОТП хозяйствующим субъектам, осуществляющим деятельность по перевозке пассажиров, направляются письма с обстоятельствами каждого ДТП с требованием принять меры по недопущению дорожно-транспортных происшествий с особо-тяжкими последствиями, и провести специальные инструктажи с водительским составом и должностными лицами, ответственными за БДД, по неукоснительному соблюдению правил дорожного движения и правил перевозки пассажиров, а также соблюдение правил </w:t>
      </w:r>
      <w:r w:rsidRPr="00B94E55">
        <w:rPr>
          <w:rFonts w:ascii="Times New Roman" w:hAnsi="Times New Roman" w:cs="Times New Roman"/>
          <w:sz w:val="28"/>
          <w:szCs w:val="28"/>
        </w:rPr>
        <w:lastRenderedPageBreak/>
        <w:t xml:space="preserve">проезда регулируемых и нерегулируемых железнодорожных переездов. </w:t>
      </w:r>
    </w:p>
    <w:p w14:paraId="4145C0ED" w14:textId="40158F4F" w:rsid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E55">
        <w:rPr>
          <w:rFonts w:ascii="Times New Roman" w:hAnsi="Times New Roman" w:cs="Times New Roman"/>
          <w:sz w:val="28"/>
          <w:szCs w:val="28"/>
        </w:rPr>
        <w:t>Проводится постоянная профилактическая работа на автотранспортных предприятиях, с руководством предприятий, водительским составом по предупреждению ДТП при организованной перевозке групп детей. Особое внимание обращ</w:t>
      </w:r>
      <w:r w:rsidR="009B78BE">
        <w:rPr>
          <w:rFonts w:ascii="Times New Roman" w:hAnsi="Times New Roman" w:cs="Times New Roman"/>
          <w:sz w:val="28"/>
          <w:szCs w:val="28"/>
        </w:rPr>
        <w:t>а</w:t>
      </w:r>
      <w:r w:rsidRPr="00B94E55">
        <w:rPr>
          <w:rFonts w:ascii="Times New Roman" w:hAnsi="Times New Roman" w:cs="Times New Roman"/>
          <w:sz w:val="28"/>
          <w:szCs w:val="28"/>
        </w:rPr>
        <w:t>ется на неукоснительное исполнение требований, предъявляемых при организации и осуществлении организованной перевозки группы детей автобусами в городском, пригородном и междугородном сообщениях в соответствии с Правила организованной перевозки группы детей автобусами, утвержденными постановлением Правительства Российской Федерации от 23.09.2020 № 1527.</w:t>
      </w:r>
    </w:p>
    <w:p w14:paraId="1E82DE34" w14:textId="534BFEEB" w:rsidR="00B94E55" w:rsidRP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E55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безопасной перевозки организованных групп детей и участников культурно-массовых мероприятий систематически проводятся рейдовые мероприятия и на заседаниях комиссий по БДД </w:t>
      </w:r>
      <w:r w:rsidR="00D83F9E" w:rsidRPr="00B94E55">
        <w:rPr>
          <w:rFonts w:ascii="Times New Roman" w:hAnsi="Times New Roman" w:cs="Times New Roman"/>
          <w:sz w:val="28"/>
          <w:szCs w:val="28"/>
        </w:rPr>
        <w:t>рассматриваются вопросы</w:t>
      </w:r>
      <w:r w:rsidRPr="00B94E55">
        <w:rPr>
          <w:rFonts w:ascii="Times New Roman" w:hAnsi="Times New Roman" w:cs="Times New Roman"/>
          <w:sz w:val="28"/>
          <w:szCs w:val="28"/>
        </w:rPr>
        <w:t xml:space="preserve"> по соблюдению установленных </w:t>
      </w:r>
      <w:r w:rsidR="00D83F9E" w:rsidRPr="00B94E55">
        <w:rPr>
          <w:rFonts w:ascii="Times New Roman" w:hAnsi="Times New Roman" w:cs="Times New Roman"/>
          <w:sz w:val="28"/>
          <w:szCs w:val="28"/>
        </w:rPr>
        <w:t>требований при</w:t>
      </w:r>
      <w:r w:rsidRPr="00B94E55">
        <w:rPr>
          <w:rFonts w:ascii="Times New Roman" w:hAnsi="Times New Roman" w:cs="Times New Roman"/>
          <w:sz w:val="28"/>
          <w:szCs w:val="28"/>
        </w:rPr>
        <w:t xml:space="preserve"> перевозке детей.</w:t>
      </w:r>
    </w:p>
    <w:p w14:paraId="3A68C0FF" w14:textId="0C4E27CD" w:rsidR="00B94E55" w:rsidRDefault="00B94E55" w:rsidP="0013597A">
      <w:pPr>
        <w:pStyle w:val="6"/>
        <w:widowControl/>
        <w:shd w:val="clear" w:color="auto" w:fill="auto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E55">
        <w:rPr>
          <w:rFonts w:ascii="Times New Roman" w:hAnsi="Times New Roman" w:cs="Times New Roman"/>
          <w:sz w:val="28"/>
          <w:szCs w:val="28"/>
        </w:rPr>
        <w:t>В случае наличия сведений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требований.</w:t>
      </w:r>
    </w:p>
    <w:p w14:paraId="6BEFBBAD" w14:textId="77777777" w:rsidR="006B0C2C" w:rsidRDefault="006B0C2C" w:rsidP="0013597A">
      <w:pPr>
        <w:pStyle w:val="32"/>
        <w:shd w:val="clear" w:color="auto" w:fill="auto"/>
        <w:tabs>
          <w:tab w:val="left" w:pos="660"/>
        </w:tabs>
        <w:spacing w:after="0" w:line="240" w:lineRule="auto"/>
        <w:jc w:val="left"/>
      </w:pPr>
    </w:p>
    <w:p w14:paraId="431EDD28" w14:textId="77777777" w:rsidR="00BC3697" w:rsidRDefault="00BC3697" w:rsidP="0013597A">
      <w:pPr>
        <w:pStyle w:val="32"/>
        <w:shd w:val="clear" w:color="auto" w:fill="auto"/>
        <w:tabs>
          <w:tab w:val="left" w:pos="660"/>
        </w:tabs>
        <w:spacing w:after="0" w:line="240" w:lineRule="auto"/>
        <w:ind w:left="320"/>
        <w:jc w:val="center"/>
      </w:pPr>
    </w:p>
    <w:p w14:paraId="48BD52C8" w14:textId="3E97081C" w:rsidR="00316542" w:rsidRPr="00154B98" w:rsidRDefault="006843B2" w:rsidP="0013597A">
      <w:pPr>
        <w:pStyle w:val="32"/>
        <w:shd w:val="clear" w:color="auto" w:fill="auto"/>
        <w:tabs>
          <w:tab w:val="left" w:pos="660"/>
        </w:tabs>
        <w:spacing w:after="0" w:line="240" w:lineRule="auto"/>
        <w:ind w:left="320"/>
        <w:jc w:val="center"/>
      </w:pPr>
      <w:r w:rsidRPr="00154B98">
        <w:t>Обеспечени</w:t>
      </w:r>
      <w:r w:rsidR="00E4784E" w:rsidRPr="00154B98">
        <w:t>е</w:t>
      </w:r>
      <w:r w:rsidRPr="00154B98">
        <w:t xml:space="preserve">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</w:t>
      </w:r>
    </w:p>
    <w:p w14:paraId="1CE9FD8E" w14:textId="6EE9493C" w:rsidR="006843B2" w:rsidRPr="00154B98" w:rsidRDefault="006843B2" w:rsidP="0013597A">
      <w:pPr>
        <w:pStyle w:val="32"/>
        <w:shd w:val="clear" w:color="auto" w:fill="auto"/>
        <w:tabs>
          <w:tab w:val="left" w:pos="660"/>
        </w:tabs>
        <w:spacing w:after="0" w:line="240" w:lineRule="auto"/>
        <w:ind w:left="320"/>
        <w:jc w:val="center"/>
      </w:pPr>
      <w:r w:rsidRPr="00154B98">
        <w:t>и предоставляемых</w:t>
      </w:r>
      <w:r w:rsidR="00316542" w:rsidRPr="00154B98">
        <w:t xml:space="preserve"> у</w:t>
      </w:r>
      <w:r w:rsidRPr="00154B98">
        <w:t>слуг</w:t>
      </w:r>
    </w:p>
    <w:p w14:paraId="06AB79F0" w14:textId="77777777" w:rsidR="00316542" w:rsidRPr="00154B98" w:rsidRDefault="00316542" w:rsidP="0013597A">
      <w:pPr>
        <w:pStyle w:val="32"/>
        <w:shd w:val="clear" w:color="auto" w:fill="auto"/>
        <w:tabs>
          <w:tab w:val="left" w:pos="0"/>
        </w:tabs>
        <w:spacing w:after="0" w:line="240" w:lineRule="auto"/>
        <w:ind w:firstLine="709"/>
        <w:jc w:val="left"/>
        <w:rPr>
          <w:b w:val="0"/>
        </w:rPr>
      </w:pPr>
    </w:p>
    <w:p w14:paraId="2AA4B18C" w14:textId="6BFBA4B7" w:rsidR="001155A1" w:rsidRPr="00154B98" w:rsidRDefault="002A6195" w:rsidP="0013597A">
      <w:pPr>
        <w:pStyle w:val="24"/>
        <w:shd w:val="clear" w:color="auto" w:fill="auto"/>
        <w:tabs>
          <w:tab w:val="left" w:pos="0"/>
          <w:tab w:val="left" w:pos="1601"/>
          <w:tab w:val="left" w:pos="3842"/>
          <w:tab w:val="left" w:pos="5734"/>
          <w:tab w:val="left" w:pos="7759"/>
          <w:tab w:val="left" w:pos="972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4B98">
        <w:rPr>
          <w:rFonts w:ascii="Times New Roman" w:hAnsi="Times New Roman" w:cs="Times New Roman"/>
        </w:rPr>
        <w:t xml:space="preserve">Порядок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 утвержден </w:t>
      </w:r>
      <w:r w:rsidR="0076617C" w:rsidRPr="00154B98">
        <w:rPr>
          <w:rFonts w:ascii="Times New Roman" w:hAnsi="Times New Roman" w:cs="Times New Roman"/>
        </w:rPr>
        <w:t>приказом Минтранса России от 20</w:t>
      </w:r>
      <w:r w:rsidR="0039541F" w:rsidRPr="00154B98">
        <w:rPr>
          <w:rFonts w:ascii="Times New Roman" w:hAnsi="Times New Roman" w:cs="Times New Roman"/>
        </w:rPr>
        <w:t>.09.</w:t>
      </w:r>
      <w:r w:rsidR="0076617C" w:rsidRPr="00154B98">
        <w:rPr>
          <w:rFonts w:ascii="Times New Roman" w:hAnsi="Times New Roman" w:cs="Times New Roman"/>
        </w:rPr>
        <w:t>2021 № 321</w:t>
      </w:r>
      <w:r w:rsidRPr="00154B98">
        <w:rPr>
          <w:rFonts w:ascii="Times New Roman" w:hAnsi="Times New Roman" w:cs="Times New Roman"/>
        </w:rPr>
        <w:t>.</w:t>
      </w:r>
      <w:r w:rsidR="0076617C" w:rsidRPr="00154B98">
        <w:rPr>
          <w:rFonts w:ascii="Times New Roman" w:hAnsi="Times New Roman" w:cs="Times New Roman"/>
        </w:rPr>
        <w:t xml:space="preserve"> </w:t>
      </w:r>
    </w:p>
    <w:p w14:paraId="7DE78166" w14:textId="27D43D9F" w:rsidR="003D53A7" w:rsidRPr="00154B98" w:rsidRDefault="003F5023" w:rsidP="0013597A">
      <w:pPr>
        <w:pStyle w:val="2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4B98">
        <w:rPr>
          <w:rFonts w:ascii="Times New Roman" w:hAnsi="Times New Roman" w:cs="Times New Roman"/>
        </w:rPr>
        <w:t>И</w:t>
      </w:r>
      <w:r w:rsidR="003D53A7" w:rsidRPr="00154B98">
        <w:rPr>
          <w:rFonts w:ascii="Times New Roman" w:hAnsi="Times New Roman" w:cs="Times New Roman"/>
        </w:rPr>
        <w:t>нспекторск</w:t>
      </w:r>
      <w:r w:rsidRPr="00154B98">
        <w:rPr>
          <w:rFonts w:ascii="Times New Roman" w:hAnsi="Times New Roman" w:cs="Times New Roman"/>
        </w:rPr>
        <w:t>им</w:t>
      </w:r>
      <w:r w:rsidR="003D53A7" w:rsidRPr="00154B98">
        <w:rPr>
          <w:rFonts w:ascii="Times New Roman" w:hAnsi="Times New Roman" w:cs="Times New Roman"/>
        </w:rPr>
        <w:t xml:space="preserve"> состав</w:t>
      </w:r>
      <w:r w:rsidRPr="00154B98">
        <w:rPr>
          <w:rFonts w:ascii="Times New Roman" w:hAnsi="Times New Roman" w:cs="Times New Roman"/>
        </w:rPr>
        <w:t>ом</w:t>
      </w:r>
      <w:r w:rsidR="003D53A7" w:rsidRPr="00154B98">
        <w:rPr>
          <w:rFonts w:ascii="Times New Roman" w:hAnsi="Times New Roman" w:cs="Times New Roman"/>
        </w:rPr>
        <w:t xml:space="preserve"> </w:t>
      </w:r>
      <w:r w:rsidR="003C1D66" w:rsidRPr="00154B98">
        <w:rPr>
          <w:rFonts w:ascii="Times New Roman" w:hAnsi="Times New Roman" w:cs="Times New Roman"/>
        </w:rPr>
        <w:t>Отдела</w:t>
      </w:r>
      <w:r w:rsidRPr="00154B98">
        <w:rPr>
          <w:rFonts w:ascii="Times New Roman" w:hAnsi="Times New Roman" w:cs="Times New Roman"/>
        </w:rPr>
        <w:t xml:space="preserve"> </w:t>
      </w:r>
      <w:r w:rsidR="00154B98" w:rsidRPr="00154B98">
        <w:rPr>
          <w:rFonts w:ascii="Times New Roman" w:hAnsi="Times New Roman" w:cs="Times New Roman"/>
        </w:rPr>
        <w:t>осуществляется</w:t>
      </w:r>
      <w:r w:rsidR="003D53A7" w:rsidRPr="00154B98">
        <w:rPr>
          <w:rFonts w:ascii="Times New Roman" w:hAnsi="Times New Roman" w:cs="Times New Roman"/>
        </w:rPr>
        <w:t xml:space="preserve"> надзор за соблюдением законодательства в сфере обеспечения доступности для инвалидов и иных маломобильных граждан объектов транспортной инфраструктуры и предоставляемых услуг, в т.ч. при перевозке пассажиров автомобильным транспортном и городским наземным электрическим транспортом в ходе проведения постоянного рейда.</w:t>
      </w:r>
    </w:p>
    <w:p w14:paraId="18FB8359" w14:textId="5BF108C4" w:rsidR="00421683" w:rsidRPr="00351CE5" w:rsidRDefault="00167FB7" w:rsidP="0013597A">
      <w:pPr>
        <w:pStyle w:val="2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2" w:name="_Hlk126589390"/>
      <w:r w:rsidRPr="00154B98">
        <w:rPr>
          <w:rFonts w:ascii="Times New Roman" w:hAnsi="Times New Roman" w:cs="Times New Roman"/>
        </w:rPr>
        <w:t xml:space="preserve">В </w:t>
      </w:r>
      <w:r w:rsidR="003F5023" w:rsidRPr="00154B98">
        <w:rPr>
          <w:rFonts w:ascii="Times New Roman" w:hAnsi="Times New Roman" w:cs="Times New Roman"/>
        </w:rPr>
        <w:t>отчётном периоде</w:t>
      </w:r>
      <w:r w:rsidR="003D53A7" w:rsidRPr="00154B98">
        <w:rPr>
          <w:rFonts w:ascii="Times New Roman" w:hAnsi="Times New Roman" w:cs="Times New Roman"/>
        </w:rPr>
        <w:t xml:space="preserve"> осуществлялся государственный контроль за обеспечением доступности для инвалидов объектов транспортной инфраструктуры и предоставляемых услуг, в ходе которого</w:t>
      </w:r>
      <w:r w:rsidRPr="00154B98">
        <w:rPr>
          <w:rFonts w:ascii="Times New Roman" w:hAnsi="Times New Roman" w:cs="Times New Roman"/>
        </w:rPr>
        <w:t xml:space="preserve"> </w:t>
      </w:r>
      <w:r w:rsidR="0023376F" w:rsidRPr="00154B98">
        <w:rPr>
          <w:rFonts w:ascii="Times New Roman" w:hAnsi="Times New Roman" w:cs="Times New Roman"/>
        </w:rPr>
        <w:t xml:space="preserve">проверено </w:t>
      </w:r>
      <w:r w:rsidR="00623328" w:rsidRPr="00154B98">
        <w:rPr>
          <w:rFonts w:ascii="Times New Roman" w:hAnsi="Times New Roman" w:cs="Times New Roman"/>
        </w:rPr>
        <w:t>83</w:t>
      </w:r>
      <w:r w:rsidRPr="00154B98">
        <w:rPr>
          <w:rFonts w:ascii="Times New Roman" w:hAnsi="Times New Roman" w:cs="Times New Roman"/>
        </w:rPr>
        <w:t xml:space="preserve"> автобус</w:t>
      </w:r>
      <w:r w:rsidR="00623328" w:rsidRPr="00154B98">
        <w:rPr>
          <w:rFonts w:ascii="Times New Roman" w:hAnsi="Times New Roman" w:cs="Times New Roman"/>
        </w:rPr>
        <w:t>а.</w:t>
      </w:r>
      <w:r w:rsidRPr="00351CE5">
        <w:rPr>
          <w:rFonts w:ascii="Times New Roman" w:hAnsi="Times New Roman" w:cs="Times New Roman"/>
        </w:rPr>
        <w:t xml:space="preserve"> </w:t>
      </w:r>
    </w:p>
    <w:bookmarkEnd w:id="12"/>
    <w:p w14:paraId="488B6914" w14:textId="274AF1D1" w:rsidR="00616C38" w:rsidRPr="00351CE5" w:rsidRDefault="00616C38" w:rsidP="0013597A">
      <w:pPr>
        <w:pStyle w:val="24"/>
        <w:shd w:val="clear" w:color="auto" w:fill="auto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7AA0B2B8" w14:textId="77777777" w:rsidR="00616C38" w:rsidRDefault="00616C38" w:rsidP="0013597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844C6">
        <w:rPr>
          <w:b/>
          <w:bCs/>
          <w:sz w:val="28"/>
          <w:szCs w:val="28"/>
        </w:rPr>
        <w:t>Наложенные по результатам контрольно-надзорных мероприятий</w:t>
      </w:r>
    </w:p>
    <w:p w14:paraId="01F53987" w14:textId="77777777" w:rsidR="00616C38" w:rsidRDefault="00616C38" w:rsidP="0013597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844C6">
        <w:rPr>
          <w:b/>
          <w:bCs/>
          <w:sz w:val="28"/>
          <w:szCs w:val="28"/>
        </w:rPr>
        <w:t>меры административной ответственности</w:t>
      </w:r>
    </w:p>
    <w:p w14:paraId="37ACAD1C" w14:textId="77777777" w:rsidR="00616C38" w:rsidRDefault="00616C38" w:rsidP="0013597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679E66F" w14:textId="6326B778" w:rsidR="00616C38" w:rsidRDefault="00616C38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A904D9">
        <w:rPr>
          <w:bCs/>
          <w:sz w:val="28"/>
          <w:szCs w:val="28"/>
        </w:rPr>
        <w:t>По результатам</w:t>
      </w:r>
      <w:r w:rsidR="00A904D9" w:rsidRPr="00A904D9">
        <w:rPr>
          <w:bCs/>
          <w:sz w:val="28"/>
          <w:szCs w:val="28"/>
        </w:rPr>
        <w:t xml:space="preserve"> контрольно-надзорных мероприятий</w:t>
      </w:r>
      <w:r w:rsidR="00A904D9">
        <w:rPr>
          <w:bCs/>
          <w:sz w:val="28"/>
          <w:szCs w:val="28"/>
        </w:rPr>
        <w:t xml:space="preserve"> в </w:t>
      </w:r>
      <w:r w:rsidR="008D6AA7">
        <w:rPr>
          <w:bCs/>
          <w:sz w:val="28"/>
          <w:szCs w:val="28"/>
        </w:rPr>
        <w:t xml:space="preserve">1 </w:t>
      </w:r>
      <w:r w:rsidR="006E25B4">
        <w:rPr>
          <w:bCs/>
          <w:sz w:val="28"/>
          <w:szCs w:val="28"/>
        </w:rPr>
        <w:t>кв.</w:t>
      </w:r>
      <w:r w:rsidR="00623328">
        <w:rPr>
          <w:bCs/>
          <w:sz w:val="28"/>
          <w:szCs w:val="28"/>
        </w:rPr>
        <w:t xml:space="preserve"> </w:t>
      </w:r>
      <w:r w:rsidR="006E25B4">
        <w:rPr>
          <w:bCs/>
          <w:sz w:val="28"/>
          <w:szCs w:val="28"/>
        </w:rPr>
        <w:t>202</w:t>
      </w:r>
      <w:r w:rsidR="008D6AA7">
        <w:rPr>
          <w:bCs/>
          <w:sz w:val="28"/>
          <w:szCs w:val="28"/>
        </w:rPr>
        <w:t>5</w:t>
      </w:r>
      <w:r w:rsidR="006E25B4">
        <w:rPr>
          <w:bCs/>
          <w:sz w:val="28"/>
          <w:szCs w:val="28"/>
        </w:rPr>
        <w:t xml:space="preserve"> </w:t>
      </w:r>
      <w:r w:rsidR="002F3E70">
        <w:rPr>
          <w:bCs/>
          <w:sz w:val="28"/>
          <w:szCs w:val="28"/>
        </w:rPr>
        <w:t>г.</w:t>
      </w:r>
      <w:r w:rsidR="00A904D9">
        <w:rPr>
          <w:bCs/>
          <w:sz w:val="28"/>
          <w:szCs w:val="28"/>
        </w:rPr>
        <w:t xml:space="preserve"> </w:t>
      </w:r>
      <w:r w:rsidR="00A904D9" w:rsidRPr="00471173">
        <w:rPr>
          <w:bCs/>
          <w:sz w:val="28"/>
          <w:szCs w:val="28"/>
        </w:rPr>
        <w:t>в</w:t>
      </w:r>
      <w:r w:rsidRPr="00471173">
        <w:rPr>
          <w:bCs/>
          <w:sz w:val="28"/>
          <w:szCs w:val="28"/>
        </w:rPr>
        <w:t>ынесено</w:t>
      </w:r>
      <w:r w:rsidR="00A904D9" w:rsidRPr="00471173">
        <w:rPr>
          <w:bCs/>
          <w:sz w:val="28"/>
          <w:szCs w:val="28"/>
        </w:rPr>
        <w:t xml:space="preserve"> </w:t>
      </w:r>
      <w:r w:rsidR="00F57F58">
        <w:rPr>
          <w:bCs/>
          <w:sz w:val="28"/>
          <w:szCs w:val="28"/>
        </w:rPr>
        <w:t>1289</w:t>
      </w:r>
      <w:r w:rsidR="00A904D9" w:rsidRPr="00471173">
        <w:rPr>
          <w:bCs/>
          <w:sz w:val="28"/>
          <w:szCs w:val="28"/>
        </w:rPr>
        <w:t xml:space="preserve"> </w:t>
      </w:r>
      <w:r w:rsidR="00A904D9">
        <w:rPr>
          <w:bCs/>
          <w:sz w:val="28"/>
          <w:szCs w:val="28"/>
        </w:rPr>
        <w:t>постановлени</w:t>
      </w:r>
      <w:r w:rsidR="002F3E70">
        <w:rPr>
          <w:bCs/>
          <w:sz w:val="28"/>
          <w:szCs w:val="28"/>
        </w:rPr>
        <w:t>й</w:t>
      </w:r>
      <w:r w:rsidR="00A904D9">
        <w:rPr>
          <w:bCs/>
          <w:sz w:val="28"/>
          <w:szCs w:val="28"/>
        </w:rPr>
        <w:t xml:space="preserve"> о наложении </w:t>
      </w:r>
      <w:r w:rsidR="00F57F58">
        <w:rPr>
          <w:bCs/>
          <w:sz w:val="28"/>
          <w:szCs w:val="28"/>
        </w:rPr>
        <w:t>административных взысканий</w:t>
      </w:r>
      <w:r w:rsidR="00A904D9">
        <w:rPr>
          <w:bCs/>
          <w:sz w:val="28"/>
          <w:szCs w:val="28"/>
        </w:rPr>
        <w:t>, в том числе</w:t>
      </w:r>
      <w:r w:rsidRPr="007E44F0">
        <w:rPr>
          <w:bCs/>
          <w:sz w:val="28"/>
          <w:szCs w:val="28"/>
        </w:rPr>
        <w:t xml:space="preserve"> </w:t>
      </w:r>
      <w:r w:rsidR="00A904D9">
        <w:rPr>
          <w:bCs/>
          <w:sz w:val="28"/>
          <w:szCs w:val="28"/>
        </w:rPr>
        <w:t xml:space="preserve">судами – </w:t>
      </w:r>
      <w:r w:rsidR="00F57F58">
        <w:rPr>
          <w:bCs/>
          <w:sz w:val="28"/>
          <w:szCs w:val="28"/>
        </w:rPr>
        <w:t>3</w:t>
      </w:r>
      <w:r w:rsidR="002F3E70">
        <w:rPr>
          <w:bCs/>
          <w:sz w:val="28"/>
          <w:szCs w:val="28"/>
        </w:rPr>
        <w:t xml:space="preserve">. </w:t>
      </w:r>
    </w:p>
    <w:p w14:paraId="3B4A6A96" w14:textId="748563CE" w:rsidR="00A904D9" w:rsidRPr="00FE06DE" w:rsidRDefault="00A904D9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E06DE">
        <w:rPr>
          <w:bCs/>
          <w:sz w:val="28"/>
          <w:szCs w:val="28"/>
        </w:rPr>
        <w:t xml:space="preserve">Наложено административных штрафов на общую сумму </w:t>
      </w:r>
      <w:r w:rsidR="00F57F58">
        <w:rPr>
          <w:bCs/>
          <w:sz w:val="28"/>
          <w:szCs w:val="28"/>
        </w:rPr>
        <w:t>9103,2</w:t>
      </w:r>
      <w:r w:rsidRPr="00FE06DE">
        <w:rPr>
          <w:bCs/>
          <w:sz w:val="28"/>
          <w:szCs w:val="28"/>
        </w:rPr>
        <w:t xml:space="preserve"> тыс. руб., в том числе судами – </w:t>
      </w:r>
      <w:r w:rsidR="00F57F58">
        <w:rPr>
          <w:bCs/>
          <w:sz w:val="28"/>
          <w:szCs w:val="28"/>
        </w:rPr>
        <w:t>50</w:t>
      </w:r>
      <w:r w:rsidRPr="00FE06DE">
        <w:rPr>
          <w:bCs/>
          <w:sz w:val="28"/>
          <w:szCs w:val="28"/>
        </w:rPr>
        <w:t xml:space="preserve"> тыс. руб., сотрудниками ТОГАДН по </w:t>
      </w:r>
      <w:r w:rsidR="00F57F58">
        <w:rPr>
          <w:bCs/>
          <w:sz w:val="28"/>
          <w:szCs w:val="28"/>
        </w:rPr>
        <w:t>РСО-Алания</w:t>
      </w:r>
      <w:r w:rsidRPr="00FE06DE">
        <w:rPr>
          <w:bCs/>
          <w:sz w:val="28"/>
          <w:szCs w:val="28"/>
        </w:rPr>
        <w:t xml:space="preserve"> по статьям прямого действия – </w:t>
      </w:r>
      <w:r w:rsidR="00F57F58">
        <w:rPr>
          <w:bCs/>
          <w:sz w:val="28"/>
          <w:szCs w:val="28"/>
        </w:rPr>
        <w:t>9053</w:t>
      </w:r>
      <w:r w:rsidR="006E25B4" w:rsidRPr="00FE06DE">
        <w:rPr>
          <w:bCs/>
          <w:sz w:val="28"/>
          <w:szCs w:val="28"/>
        </w:rPr>
        <w:t>,2</w:t>
      </w:r>
      <w:r w:rsidRPr="00FE06DE">
        <w:rPr>
          <w:bCs/>
          <w:sz w:val="28"/>
          <w:szCs w:val="28"/>
        </w:rPr>
        <w:t xml:space="preserve"> тыс. руб.</w:t>
      </w:r>
    </w:p>
    <w:p w14:paraId="28CFB496" w14:textId="73825415" w:rsidR="00DC2B9B" w:rsidRPr="007E44F0" w:rsidRDefault="00A904D9" w:rsidP="00DC2B9B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 w:rsidRPr="00FE06DE">
        <w:rPr>
          <w:bCs/>
          <w:sz w:val="28"/>
          <w:szCs w:val="28"/>
        </w:rPr>
        <w:tab/>
        <w:t xml:space="preserve">Сумма взысканных штрафов сотрудниками ТОГАДН по </w:t>
      </w:r>
      <w:r w:rsidR="00F57F58">
        <w:rPr>
          <w:bCs/>
          <w:sz w:val="28"/>
          <w:szCs w:val="28"/>
        </w:rPr>
        <w:t>РСО-Алания</w:t>
      </w:r>
      <w:r w:rsidRPr="00FE06DE">
        <w:rPr>
          <w:bCs/>
          <w:sz w:val="28"/>
          <w:szCs w:val="28"/>
        </w:rPr>
        <w:t xml:space="preserve"> по статьям прямого действия</w:t>
      </w:r>
      <w:r w:rsidR="00263694" w:rsidRPr="00FE06DE">
        <w:rPr>
          <w:bCs/>
          <w:sz w:val="28"/>
          <w:szCs w:val="28"/>
        </w:rPr>
        <w:t xml:space="preserve"> составляет</w:t>
      </w:r>
      <w:r w:rsidRPr="00FE06DE">
        <w:rPr>
          <w:bCs/>
          <w:sz w:val="28"/>
          <w:szCs w:val="28"/>
        </w:rPr>
        <w:t xml:space="preserve"> </w:t>
      </w:r>
      <w:r w:rsidR="00F57F58">
        <w:rPr>
          <w:bCs/>
          <w:sz w:val="28"/>
          <w:szCs w:val="28"/>
        </w:rPr>
        <w:t>5785,5</w:t>
      </w:r>
      <w:r w:rsidRPr="00FE06DE">
        <w:rPr>
          <w:bCs/>
          <w:sz w:val="28"/>
          <w:szCs w:val="28"/>
        </w:rPr>
        <w:t xml:space="preserve"> тыс. руб.</w:t>
      </w:r>
      <w:r w:rsidR="00A84ADC" w:rsidRPr="00FE06DE">
        <w:rPr>
          <w:bCs/>
          <w:sz w:val="28"/>
          <w:szCs w:val="28"/>
        </w:rPr>
        <w:t>,</w:t>
      </w:r>
      <w:r w:rsidR="006E25B4" w:rsidRPr="00FE06DE">
        <w:rPr>
          <w:bCs/>
          <w:sz w:val="28"/>
          <w:szCs w:val="28"/>
        </w:rPr>
        <w:t xml:space="preserve"> из них </w:t>
      </w:r>
      <w:r w:rsidR="00F57F58">
        <w:rPr>
          <w:bCs/>
          <w:sz w:val="28"/>
          <w:szCs w:val="28"/>
        </w:rPr>
        <w:t>1321,4</w:t>
      </w:r>
      <w:r w:rsidR="006E25B4" w:rsidRPr="00FE06DE">
        <w:rPr>
          <w:bCs/>
          <w:sz w:val="28"/>
          <w:szCs w:val="28"/>
        </w:rPr>
        <w:t xml:space="preserve"> тыс. руб. - с 50%</w:t>
      </w:r>
      <w:r w:rsidR="00A84ADC" w:rsidRPr="00FE06DE">
        <w:rPr>
          <w:bCs/>
          <w:sz w:val="28"/>
          <w:szCs w:val="28"/>
        </w:rPr>
        <w:t xml:space="preserve"> </w:t>
      </w:r>
      <w:r w:rsidR="006E25B4" w:rsidRPr="00FE06DE">
        <w:rPr>
          <w:bCs/>
          <w:sz w:val="28"/>
          <w:szCs w:val="28"/>
        </w:rPr>
        <w:t xml:space="preserve">оплатой, </w:t>
      </w:r>
      <w:r w:rsidR="00F57F58">
        <w:rPr>
          <w:bCs/>
          <w:sz w:val="28"/>
          <w:szCs w:val="28"/>
        </w:rPr>
        <w:t>3975,53</w:t>
      </w:r>
      <w:r w:rsidR="006E25B4" w:rsidRPr="00FE06DE">
        <w:rPr>
          <w:bCs/>
          <w:sz w:val="28"/>
          <w:szCs w:val="28"/>
        </w:rPr>
        <w:t xml:space="preserve">,35 тыс. руб. – с 75% </w:t>
      </w:r>
      <w:r w:rsidR="00B87396" w:rsidRPr="00FE06DE">
        <w:rPr>
          <w:bCs/>
          <w:sz w:val="28"/>
          <w:szCs w:val="28"/>
        </w:rPr>
        <w:t>оплатой в</w:t>
      </w:r>
      <w:r w:rsidR="00A84ADC" w:rsidRPr="00FE06DE">
        <w:rPr>
          <w:bCs/>
          <w:sz w:val="28"/>
          <w:szCs w:val="28"/>
        </w:rPr>
        <w:t xml:space="preserve"> соответствии с ч.1.3 ст.32.2 КоАП РФ.</w:t>
      </w:r>
      <w:r w:rsidR="00B87396" w:rsidRPr="00FE06DE">
        <w:rPr>
          <w:bCs/>
          <w:sz w:val="28"/>
          <w:szCs w:val="28"/>
        </w:rPr>
        <w:t xml:space="preserve"> С учетом указанных обстоятельств процент взыскиваемости составляет </w:t>
      </w:r>
      <w:r w:rsidR="00C5436E" w:rsidRPr="00FE06DE">
        <w:rPr>
          <w:bCs/>
          <w:sz w:val="28"/>
          <w:szCs w:val="28"/>
        </w:rPr>
        <w:t xml:space="preserve">                  </w:t>
      </w:r>
      <w:r w:rsidR="00B87396" w:rsidRPr="00FE06DE">
        <w:rPr>
          <w:bCs/>
          <w:sz w:val="28"/>
          <w:szCs w:val="28"/>
        </w:rPr>
        <w:t>88,9 %</w:t>
      </w:r>
      <w:r w:rsidR="00C5436E" w:rsidRPr="00FE06DE">
        <w:rPr>
          <w:bCs/>
          <w:sz w:val="28"/>
          <w:szCs w:val="28"/>
        </w:rPr>
        <w:t xml:space="preserve"> от общей суммы наложенных штрафов</w:t>
      </w:r>
      <w:r w:rsidR="00C5436E">
        <w:rPr>
          <w:bCs/>
          <w:sz w:val="28"/>
          <w:szCs w:val="28"/>
        </w:rPr>
        <w:t>.</w:t>
      </w:r>
    </w:p>
    <w:p w14:paraId="44BCB996" w14:textId="07100D10" w:rsidR="00616C38" w:rsidRDefault="00616C38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В целях повышения уровня взыск</w:t>
      </w:r>
      <w:r w:rsidR="00263694">
        <w:rPr>
          <w:bCs/>
          <w:sz w:val="28"/>
          <w:szCs w:val="28"/>
        </w:rPr>
        <w:t>ивае</w:t>
      </w:r>
      <w:r>
        <w:rPr>
          <w:bCs/>
          <w:sz w:val="28"/>
          <w:szCs w:val="28"/>
        </w:rPr>
        <w:t>мости</w:t>
      </w:r>
      <w:r w:rsidRPr="00616C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наложенных штрафов Отдел </w:t>
      </w:r>
      <w:r w:rsidRPr="00616C38">
        <w:rPr>
          <w:bCs/>
          <w:sz w:val="28"/>
          <w:szCs w:val="28"/>
        </w:rPr>
        <w:t xml:space="preserve">непрерывно взаимодействует со Службой судебных приставов. </w:t>
      </w:r>
    </w:p>
    <w:p w14:paraId="6B804917" w14:textId="77777777" w:rsidR="008E5001" w:rsidRDefault="00616C38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</w:t>
      </w:r>
      <w:r w:rsidRPr="00616C38">
        <w:rPr>
          <w:bCs/>
          <w:sz w:val="28"/>
          <w:szCs w:val="28"/>
        </w:rPr>
        <w:t>Любая операция с поднадзорным субъектом начинается с проверки наличия неоплаченных штрафов и их взыскания.</w:t>
      </w:r>
    </w:p>
    <w:p w14:paraId="41FE6E43" w14:textId="3380F3D0" w:rsidR="00616C38" w:rsidRDefault="008E5001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16C38" w:rsidRPr="00616C38">
        <w:rPr>
          <w:bCs/>
          <w:sz w:val="28"/>
          <w:szCs w:val="28"/>
        </w:rPr>
        <w:t xml:space="preserve"> Информация о неплательщиках ежемесячно направляется в территориальные подразделения Службы судебных приставов для принудительного взыскания административных штрафов. </w:t>
      </w:r>
      <w:r w:rsidR="00616C38">
        <w:rPr>
          <w:bCs/>
          <w:sz w:val="28"/>
          <w:szCs w:val="28"/>
        </w:rPr>
        <w:t xml:space="preserve">  </w:t>
      </w:r>
    </w:p>
    <w:p w14:paraId="1D8235EC" w14:textId="07469D44" w:rsidR="00616C38" w:rsidRPr="00616C38" w:rsidRDefault="00616C38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616C38">
        <w:rPr>
          <w:bCs/>
          <w:sz w:val="28"/>
          <w:szCs w:val="28"/>
        </w:rPr>
        <w:t xml:space="preserve">Ежеквартально проводятся сверки с центральным аппаратом ФССП по </w:t>
      </w:r>
      <w:r w:rsidR="00F57F58">
        <w:rPr>
          <w:bCs/>
          <w:sz w:val="28"/>
          <w:szCs w:val="28"/>
        </w:rPr>
        <w:t>РСО-Алания</w:t>
      </w:r>
      <w:r w:rsidRPr="00616C38">
        <w:rPr>
          <w:bCs/>
          <w:sz w:val="28"/>
          <w:szCs w:val="28"/>
        </w:rPr>
        <w:t xml:space="preserve">. </w:t>
      </w:r>
    </w:p>
    <w:p w14:paraId="4BC163CE" w14:textId="20BFE0FC" w:rsidR="00616C38" w:rsidRDefault="00616C38" w:rsidP="0013597A">
      <w:pPr>
        <w:pStyle w:val="24"/>
        <w:shd w:val="clear" w:color="auto" w:fill="auto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Pr="00616C38">
        <w:rPr>
          <w:rFonts w:ascii="Times New Roman" w:hAnsi="Times New Roman" w:cs="Times New Roman"/>
          <w:bCs/>
        </w:rPr>
        <w:t>На стационарных и передвижных пунктах контроля установлены платежные терминалы, перевозчики информируются о возможности снижения суммы наложенного штрафа на 50</w:t>
      </w:r>
      <w:r w:rsidR="006E25B4">
        <w:rPr>
          <w:rFonts w:ascii="Times New Roman" w:hAnsi="Times New Roman" w:cs="Times New Roman"/>
          <w:bCs/>
        </w:rPr>
        <w:t xml:space="preserve"> – 75 </w:t>
      </w:r>
      <w:r w:rsidRPr="00616C38">
        <w:rPr>
          <w:rFonts w:ascii="Times New Roman" w:hAnsi="Times New Roman" w:cs="Times New Roman"/>
          <w:bCs/>
        </w:rPr>
        <w:t>% при его своевременной оплате, а также о возможном применении в отношении нарушителя ч.1 ст.20.25 КоАП РФ, предусматривающей удвоение наложенного штрафа в случае его неуплаты</w:t>
      </w:r>
      <w:r>
        <w:rPr>
          <w:rFonts w:ascii="Times New Roman" w:hAnsi="Times New Roman" w:cs="Times New Roman"/>
          <w:bCs/>
        </w:rPr>
        <w:t>.</w:t>
      </w:r>
    </w:p>
    <w:p w14:paraId="012BB8B2" w14:textId="6D12BE9F" w:rsidR="00616C38" w:rsidRPr="00F57F58" w:rsidRDefault="00154B98" w:rsidP="0013597A">
      <w:pPr>
        <w:pStyle w:val="24"/>
        <w:shd w:val="clear" w:color="auto" w:fill="auto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  <w:highlight w:val="yellow"/>
        </w:rPr>
      </w:pPr>
      <w:r>
        <w:rPr>
          <w:rFonts w:ascii="Times New Roman" w:hAnsi="Times New Roman" w:cs="Times New Roman"/>
          <w:bCs/>
        </w:rPr>
        <w:t xml:space="preserve">          </w:t>
      </w:r>
      <w:r w:rsidR="00616C38" w:rsidRPr="00154B98">
        <w:rPr>
          <w:rFonts w:ascii="Times New Roman" w:hAnsi="Times New Roman" w:cs="Times New Roman"/>
          <w:bCs/>
        </w:rPr>
        <w:t xml:space="preserve">В ФБУ </w:t>
      </w:r>
      <w:r w:rsidR="002A6195" w:rsidRPr="00154B98">
        <w:rPr>
          <w:rFonts w:ascii="Times New Roman" w:hAnsi="Times New Roman" w:cs="Times New Roman"/>
          <w:bCs/>
        </w:rPr>
        <w:t>«</w:t>
      </w:r>
      <w:r w:rsidR="00616C38" w:rsidRPr="00154B98">
        <w:rPr>
          <w:rFonts w:ascii="Times New Roman" w:hAnsi="Times New Roman" w:cs="Times New Roman"/>
          <w:bCs/>
        </w:rPr>
        <w:t>Росавтотранс» направляется информация об имеющейся задолженности по оплате штрафов у перевозчиков, подающих заявление на открытие межрегионального маршрута.</w:t>
      </w:r>
    </w:p>
    <w:p w14:paraId="52625AEC" w14:textId="77777777" w:rsidR="00A904D9" w:rsidRDefault="00A904D9" w:rsidP="0013597A">
      <w:pPr>
        <w:pStyle w:val="24"/>
        <w:shd w:val="clear" w:color="auto" w:fill="auto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6D4C826A" w14:textId="2247000E" w:rsidR="00167FB7" w:rsidRPr="00A904D9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04D9">
        <w:rPr>
          <w:rFonts w:ascii="Times New Roman" w:hAnsi="Times New Roman" w:cs="Times New Roman"/>
          <w:b/>
        </w:rPr>
        <w:t>Мероприятия по профилактике нарушений обязательных требований</w:t>
      </w:r>
    </w:p>
    <w:p w14:paraId="2B3404F6" w14:textId="77777777" w:rsidR="00167FB7" w:rsidRPr="00167FB7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5AF0CF0" w14:textId="56B45865" w:rsidR="00167FB7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3" w:name="_Hlk126589493"/>
      <w:r w:rsidRPr="00167FB7">
        <w:rPr>
          <w:rFonts w:ascii="Times New Roman" w:hAnsi="Times New Roman" w:cs="Times New Roman"/>
        </w:rPr>
        <w:t>В соответствии с требованиями Федерального закона Федерального закона от 31.07.2020 № 248-ФЗ «О государственном контроле (надзоре) и муниципальном контроле в Российской Федерации»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Отделом провод</w:t>
      </w:r>
      <w:r w:rsidR="00A904D9">
        <w:rPr>
          <w:rFonts w:ascii="Times New Roman" w:hAnsi="Times New Roman" w:cs="Times New Roman"/>
        </w:rPr>
        <w:t>ились</w:t>
      </w:r>
      <w:r w:rsidRPr="00167FB7">
        <w:rPr>
          <w:rFonts w:ascii="Times New Roman" w:hAnsi="Times New Roman" w:cs="Times New Roman"/>
        </w:rPr>
        <w:t xml:space="preserve"> мероприятия по профилактике нарушений обязательных требований.</w:t>
      </w:r>
    </w:p>
    <w:p w14:paraId="5FAFFD38" w14:textId="2F8A52B5" w:rsidR="00A904D9" w:rsidRPr="00002BFC" w:rsidRDefault="000D5206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BFC">
        <w:rPr>
          <w:rFonts w:ascii="Times New Roman" w:hAnsi="Times New Roman" w:cs="Times New Roman"/>
        </w:rPr>
        <w:t>ТОГАДН по Р</w:t>
      </w:r>
      <w:r w:rsidR="00F57F58">
        <w:rPr>
          <w:rFonts w:ascii="Times New Roman" w:hAnsi="Times New Roman" w:cs="Times New Roman"/>
        </w:rPr>
        <w:t>СО-Алания</w:t>
      </w:r>
      <w:r w:rsidRPr="00002BFC">
        <w:rPr>
          <w:rFonts w:ascii="Times New Roman" w:hAnsi="Times New Roman" w:cs="Times New Roman"/>
        </w:rPr>
        <w:t xml:space="preserve"> в </w:t>
      </w:r>
      <w:r w:rsidR="00FB58D2" w:rsidRPr="00002BFC">
        <w:rPr>
          <w:rFonts w:ascii="Times New Roman" w:hAnsi="Times New Roman" w:cs="Times New Roman"/>
        </w:rPr>
        <w:t xml:space="preserve">1 </w:t>
      </w:r>
      <w:r w:rsidR="00002BFC" w:rsidRPr="00002BFC">
        <w:rPr>
          <w:rFonts w:ascii="Times New Roman" w:hAnsi="Times New Roman" w:cs="Times New Roman"/>
        </w:rPr>
        <w:t>кв.</w:t>
      </w:r>
      <w:r w:rsidR="00F57F58">
        <w:rPr>
          <w:rFonts w:ascii="Times New Roman" w:hAnsi="Times New Roman" w:cs="Times New Roman"/>
        </w:rPr>
        <w:t xml:space="preserve"> </w:t>
      </w:r>
      <w:r w:rsidR="00002BFC" w:rsidRPr="00002BFC">
        <w:rPr>
          <w:rFonts w:ascii="Times New Roman" w:hAnsi="Times New Roman" w:cs="Times New Roman"/>
        </w:rPr>
        <w:t>2025</w:t>
      </w:r>
      <w:r w:rsidR="002F3E70" w:rsidRPr="00002BFC">
        <w:rPr>
          <w:rFonts w:ascii="Times New Roman" w:hAnsi="Times New Roman" w:cs="Times New Roman"/>
        </w:rPr>
        <w:t xml:space="preserve"> г.</w:t>
      </w:r>
      <w:r w:rsidRPr="00002BFC">
        <w:rPr>
          <w:rFonts w:ascii="Times New Roman" w:hAnsi="Times New Roman" w:cs="Times New Roman"/>
        </w:rPr>
        <w:t xml:space="preserve"> в рамках профилактических мероприятий проведено </w:t>
      </w:r>
      <w:r w:rsidR="00F57F58">
        <w:rPr>
          <w:rFonts w:ascii="Times New Roman" w:hAnsi="Times New Roman" w:cs="Times New Roman"/>
        </w:rPr>
        <w:t>328</w:t>
      </w:r>
      <w:r w:rsidRPr="00002BFC">
        <w:rPr>
          <w:rFonts w:ascii="Times New Roman" w:hAnsi="Times New Roman" w:cs="Times New Roman"/>
        </w:rPr>
        <w:t xml:space="preserve"> консультирований, </w:t>
      </w:r>
      <w:r w:rsidR="00F57F58">
        <w:rPr>
          <w:rFonts w:ascii="Times New Roman" w:hAnsi="Times New Roman" w:cs="Times New Roman"/>
        </w:rPr>
        <w:t>22</w:t>
      </w:r>
      <w:r w:rsidRPr="00002BFC">
        <w:rPr>
          <w:rFonts w:ascii="Times New Roman" w:hAnsi="Times New Roman" w:cs="Times New Roman"/>
        </w:rPr>
        <w:t xml:space="preserve"> профилактических визит</w:t>
      </w:r>
      <w:r w:rsidR="00F57F58">
        <w:rPr>
          <w:rFonts w:ascii="Times New Roman" w:hAnsi="Times New Roman" w:cs="Times New Roman"/>
        </w:rPr>
        <w:t>а</w:t>
      </w:r>
      <w:r w:rsidRPr="00002BFC">
        <w:rPr>
          <w:rFonts w:ascii="Times New Roman" w:hAnsi="Times New Roman" w:cs="Times New Roman"/>
        </w:rPr>
        <w:t xml:space="preserve">, </w:t>
      </w:r>
      <w:r w:rsidR="00F57F58">
        <w:rPr>
          <w:rFonts w:ascii="Times New Roman" w:hAnsi="Times New Roman" w:cs="Times New Roman"/>
        </w:rPr>
        <w:t>84</w:t>
      </w:r>
      <w:r w:rsidRPr="00002BFC">
        <w:rPr>
          <w:rFonts w:ascii="Times New Roman" w:hAnsi="Times New Roman" w:cs="Times New Roman"/>
        </w:rPr>
        <w:t xml:space="preserve"> информирований и объявлено </w:t>
      </w:r>
      <w:r w:rsidR="00F57F58">
        <w:rPr>
          <w:rFonts w:ascii="Times New Roman" w:hAnsi="Times New Roman" w:cs="Times New Roman"/>
        </w:rPr>
        <w:t>543</w:t>
      </w:r>
      <w:r w:rsidRPr="00002BFC">
        <w:rPr>
          <w:rFonts w:ascii="Times New Roman" w:hAnsi="Times New Roman" w:cs="Times New Roman"/>
        </w:rPr>
        <w:t xml:space="preserve"> предостережени</w:t>
      </w:r>
      <w:r w:rsidR="00F57F58">
        <w:rPr>
          <w:rFonts w:ascii="Times New Roman" w:hAnsi="Times New Roman" w:cs="Times New Roman"/>
        </w:rPr>
        <w:t>я</w:t>
      </w:r>
      <w:r w:rsidRPr="00002BFC">
        <w:rPr>
          <w:rFonts w:ascii="Times New Roman" w:hAnsi="Times New Roman" w:cs="Times New Roman"/>
        </w:rPr>
        <w:t xml:space="preserve"> о недопустимости нарушений обязательных требований.</w:t>
      </w:r>
    </w:p>
    <w:p w14:paraId="3464B71C" w14:textId="2EDFECB6" w:rsidR="00627C02" w:rsidRPr="00002BFC" w:rsidRDefault="00627C02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BFC">
        <w:rPr>
          <w:rFonts w:ascii="Times New Roman" w:hAnsi="Times New Roman" w:cs="Times New Roman"/>
        </w:rPr>
        <w:t>Одним из важных направлений в работе ТОГАДН по Р</w:t>
      </w:r>
      <w:r w:rsidR="00F57F58">
        <w:rPr>
          <w:rFonts w:ascii="Times New Roman" w:hAnsi="Times New Roman" w:cs="Times New Roman"/>
        </w:rPr>
        <w:t>СО-Алания</w:t>
      </w:r>
      <w:r w:rsidRPr="00002BFC">
        <w:rPr>
          <w:rFonts w:ascii="Times New Roman" w:hAnsi="Times New Roman" w:cs="Times New Roman"/>
        </w:rPr>
        <w:t xml:space="preserve"> является </w:t>
      </w:r>
      <w:r w:rsidRPr="00002BFC">
        <w:rPr>
          <w:rFonts w:ascii="Times New Roman" w:hAnsi="Times New Roman" w:cs="Times New Roman"/>
        </w:rPr>
        <w:lastRenderedPageBreak/>
        <w:t xml:space="preserve">освещение проводимых мероприятий в средствах массовой информации.                       </w:t>
      </w:r>
    </w:p>
    <w:p w14:paraId="1CC26DCA" w14:textId="69EA0928" w:rsidR="00627C02" w:rsidRPr="00167FB7" w:rsidRDefault="00627C02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BFC">
        <w:rPr>
          <w:rFonts w:ascii="Times New Roman" w:hAnsi="Times New Roman" w:cs="Times New Roman"/>
        </w:rPr>
        <w:t xml:space="preserve"> </w:t>
      </w:r>
      <w:r w:rsidR="002F3E70" w:rsidRPr="00002BFC">
        <w:rPr>
          <w:rFonts w:ascii="Times New Roman" w:hAnsi="Times New Roman" w:cs="Times New Roman"/>
        </w:rPr>
        <w:t xml:space="preserve">В </w:t>
      </w:r>
      <w:r w:rsidR="00BE35A0" w:rsidRPr="00002BFC">
        <w:rPr>
          <w:rFonts w:ascii="Times New Roman" w:hAnsi="Times New Roman" w:cs="Times New Roman"/>
        </w:rPr>
        <w:t xml:space="preserve">1 </w:t>
      </w:r>
      <w:r w:rsidR="00002BFC" w:rsidRPr="00002BFC">
        <w:rPr>
          <w:rFonts w:ascii="Times New Roman" w:hAnsi="Times New Roman" w:cs="Times New Roman"/>
        </w:rPr>
        <w:t>кв.</w:t>
      </w:r>
      <w:r w:rsidR="00F57F58">
        <w:rPr>
          <w:rFonts w:ascii="Times New Roman" w:hAnsi="Times New Roman" w:cs="Times New Roman"/>
        </w:rPr>
        <w:t xml:space="preserve"> </w:t>
      </w:r>
      <w:r w:rsidR="00002BFC" w:rsidRPr="00002BFC">
        <w:rPr>
          <w:rFonts w:ascii="Times New Roman" w:hAnsi="Times New Roman" w:cs="Times New Roman"/>
        </w:rPr>
        <w:t>2025</w:t>
      </w:r>
      <w:r w:rsidR="002F3E70" w:rsidRPr="00002BFC">
        <w:rPr>
          <w:rFonts w:ascii="Times New Roman" w:hAnsi="Times New Roman" w:cs="Times New Roman"/>
        </w:rPr>
        <w:t xml:space="preserve"> </w:t>
      </w:r>
      <w:r w:rsidRPr="00002BFC">
        <w:rPr>
          <w:rFonts w:ascii="Times New Roman" w:hAnsi="Times New Roman" w:cs="Times New Roman"/>
        </w:rPr>
        <w:t xml:space="preserve">г. </w:t>
      </w:r>
      <w:r w:rsidR="001F6904" w:rsidRPr="00002BFC">
        <w:rPr>
          <w:rFonts w:ascii="Times New Roman" w:hAnsi="Times New Roman" w:cs="Times New Roman"/>
        </w:rPr>
        <w:t>в республиканских газетах, в социальных сетях</w:t>
      </w:r>
      <w:r w:rsidR="00572269">
        <w:rPr>
          <w:rFonts w:ascii="Times New Roman" w:hAnsi="Times New Roman" w:cs="Times New Roman"/>
        </w:rPr>
        <w:t xml:space="preserve"> и сайтах</w:t>
      </w:r>
      <w:r w:rsidRPr="00002BFC">
        <w:rPr>
          <w:rFonts w:ascii="Times New Roman" w:hAnsi="Times New Roman" w:cs="Times New Roman"/>
        </w:rPr>
        <w:t xml:space="preserve"> проведено </w:t>
      </w:r>
      <w:r w:rsidR="00572269">
        <w:rPr>
          <w:rFonts w:ascii="Times New Roman" w:hAnsi="Times New Roman" w:cs="Times New Roman"/>
        </w:rPr>
        <w:t>58</w:t>
      </w:r>
      <w:r w:rsidRPr="00002BFC">
        <w:rPr>
          <w:rFonts w:ascii="Times New Roman" w:hAnsi="Times New Roman" w:cs="Times New Roman"/>
        </w:rPr>
        <w:t xml:space="preserve"> публикаций</w:t>
      </w:r>
      <w:r w:rsidR="001F6904" w:rsidRPr="00002BFC">
        <w:t xml:space="preserve"> </w:t>
      </w:r>
      <w:r w:rsidR="001F6904" w:rsidRPr="00002BFC">
        <w:rPr>
          <w:rFonts w:ascii="Times New Roman" w:hAnsi="Times New Roman" w:cs="Times New Roman"/>
        </w:rPr>
        <w:t>по вопросам обеспечения безопасности перевозок, повышения культуры обслуживания пассажиров и по другим вопросам</w:t>
      </w:r>
      <w:r w:rsidR="001F6904">
        <w:rPr>
          <w:rFonts w:ascii="Times New Roman" w:hAnsi="Times New Roman" w:cs="Times New Roman"/>
        </w:rPr>
        <w:t>.</w:t>
      </w:r>
      <w:r w:rsidRPr="00627C02">
        <w:rPr>
          <w:rFonts w:ascii="Times New Roman" w:hAnsi="Times New Roman" w:cs="Times New Roman"/>
        </w:rPr>
        <w:t xml:space="preserve"> </w:t>
      </w:r>
    </w:p>
    <w:p w14:paraId="6F76357D" w14:textId="77777777" w:rsidR="00167FB7" w:rsidRPr="00167FB7" w:rsidRDefault="00167FB7" w:rsidP="0013597A">
      <w:pPr>
        <w:pStyle w:val="24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673228FF" w14:textId="77777777" w:rsidR="00C84E50" w:rsidRDefault="00C84E50" w:rsidP="0013597A">
      <w:pPr>
        <w:pStyle w:val="24"/>
        <w:tabs>
          <w:tab w:val="left" w:pos="105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EEF319" w14:textId="6C35CE24" w:rsidR="00167FB7" w:rsidRPr="000D5206" w:rsidRDefault="00167FB7" w:rsidP="0013597A">
      <w:pPr>
        <w:pStyle w:val="24"/>
        <w:tabs>
          <w:tab w:val="left" w:pos="105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5551">
        <w:rPr>
          <w:rFonts w:ascii="Times New Roman" w:hAnsi="Times New Roman" w:cs="Times New Roman"/>
          <w:b/>
        </w:rPr>
        <w:t>Профилактика школьных перевозок</w:t>
      </w:r>
    </w:p>
    <w:p w14:paraId="7DF0D521" w14:textId="77777777" w:rsidR="00167FB7" w:rsidRPr="00167FB7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B2D4508" w14:textId="604433C4" w:rsidR="00167FB7" w:rsidRPr="008B471C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471C">
        <w:rPr>
          <w:rFonts w:ascii="Times New Roman" w:hAnsi="Times New Roman" w:cs="Times New Roman"/>
        </w:rPr>
        <w:t xml:space="preserve">Отделом </w:t>
      </w:r>
      <w:r w:rsidR="000D5206" w:rsidRPr="008B471C">
        <w:rPr>
          <w:rFonts w:ascii="Times New Roman" w:hAnsi="Times New Roman" w:cs="Times New Roman"/>
        </w:rPr>
        <w:t>особое внимание уделялось профилактике школьных перевозок, где</w:t>
      </w:r>
      <w:r w:rsidR="0012614D" w:rsidRPr="008B471C">
        <w:rPr>
          <w:rFonts w:ascii="Times New Roman" w:hAnsi="Times New Roman" w:cs="Times New Roman"/>
        </w:rPr>
        <w:t xml:space="preserve"> в 1 </w:t>
      </w:r>
      <w:r w:rsidR="008B471C" w:rsidRPr="008B471C">
        <w:rPr>
          <w:rFonts w:ascii="Times New Roman" w:hAnsi="Times New Roman" w:cs="Times New Roman"/>
        </w:rPr>
        <w:t>кв</w:t>
      </w:r>
      <w:r w:rsidR="0012614D" w:rsidRPr="008B471C">
        <w:rPr>
          <w:rFonts w:ascii="Times New Roman" w:hAnsi="Times New Roman" w:cs="Times New Roman"/>
        </w:rPr>
        <w:t>.</w:t>
      </w:r>
      <w:r w:rsidR="008B471C" w:rsidRPr="008B471C">
        <w:rPr>
          <w:rFonts w:ascii="Times New Roman" w:hAnsi="Times New Roman" w:cs="Times New Roman"/>
        </w:rPr>
        <w:t xml:space="preserve"> 2025 г.</w:t>
      </w:r>
      <w:r w:rsidR="000D5206" w:rsidRPr="008B471C">
        <w:rPr>
          <w:rFonts w:ascii="Times New Roman" w:hAnsi="Times New Roman" w:cs="Times New Roman"/>
        </w:rPr>
        <w:t xml:space="preserve"> </w:t>
      </w:r>
      <w:r w:rsidRPr="008B471C">
        <w:rPr>
          <w:rFonts w:ascii="Times New Roman" w:hAnsi="Times New Roman" w:cs="Times New Roman"/>
        </w:rPr>
        <w:t>в отношении общеобразовательных учреждений</w:t>
      </w:r>
      <w:r w:rsidR="000D5206" w:rsidRPr="008B471C">
        <w:rPr>
          <w:rFonts w:ascii="Times New Roman" w:hAnsi="Times New Roman" w:cs="Times New Roman"/>
        </w:rPr>
        <w:t xml:space="preserve">  объявлено </w:t>
      </w:r>
      <w:r w:rsidR="00572269">
        <w:rPr>
          <w:rFonts w:ascii="Times New Roman" w:hAnsi="Times New Roman" w:cs="Times New Roman"/>
        </w:rPr>
        <w:t>14</w:t>
      </w:r>
      <w:r w:rsidRPr="008B471C">
        <w:rPr>
          <w:rFonts w:ascii="Times New Roman" w:hAnsi="Times New Roman" w:cs="Times New Roman"/>
        </w:rPr>
        <w:t xml:space="preserve"> </w:t>
      </w:r>
      <w:r w:rsidR="000D5206" w:rsidRPr="008B471C">
        <w:rPr>
          <w:rFonts w:ascii="Times New Roman" w:hAnsi="Times New Roman" w:cs="Times New Roman"/>
        </w:rPr>
        <w:t>предостережений.</w:t>
      </w:r>
    </w:p>
    <w:p w14:paraId="5042FD92" w14:textId="13A6C3F8" w:rsidR="0007328A" w:rsidRDefault="0017783D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Отделом </w:t>
      </w:r>
      <w:r w:rsidRPr="0017783D">
        <w:rPr>
          <w:rFonts w:ascii="Times New Roman" w:hAnsi="Times New Roman" w:cs="Times New Roman"/>
        </w:rPr>
        <w:t xml:space="preserve">в рамках </w:t>
      </w:r>
      <w:r w:rsidR="00572269">
        <w:rPr>
          <w:rFonts w:ascii="Times New Roman" w:hAnsi="Times New Roman" w:cs="Times New Roman"/>
        </w:rPr>
        <w:t xml:space="preserve">рейдовых мероприятий </w:t>
      </w:r>
      <w:r w:rsidR="00565D32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роверено </w:t>
      </w:r>
      <w:r w:rsidR="00565D3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автобусов, выявлено нарушений обязательных требований при перевозке детей автобусами, вынесено </w:t>
      </w:r>
      <w:r w:rsidR="00565D3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постановлени</w:t>
      </w:r>
      <w:r w:rsidR="00565D32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.</w:t>
      </w:r>
    </w:p>
    <w:p w14:paraId="41D652EA" w14:textId="44F39D4B" w:rsidR="0007328A" w:rsidRDefault="0007328A" w:rsidP="0007328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проверок доведены до Министерства </w:t>
      </w:r>
      <w:r w:rsidRPr="0007328A">
        <w:rPr>
          <w:rFonts w:ascii="Times New Roman" w:hAnsi="Times New Roman" w:cs="Times New Roman"/>
        </w:rPr>
        <w:t>образования и науки</w:t>
      </w:r>
      <w:r>
        <w:rPr>
          <w:rFonts w:ascii="Times New Roman" w:hAnsi="Times New Roman" w:cs="Times New Roman"/>
        </w:rPr>
        <w:t xml:space="preserve"> </w:t>
      </w:r>
      <w:r w:rsidRPr="0007328A">
        <w:rPr>
          <w:rFonts w:ascii="Times New Roman" w:hAnsi="Times New Roman" w:cs="Times New Roman"/>
        </w:rPr>
        <w:t xml:space="preserve">Республики </w:t>
      </w:r>
      <w:r w:rsidR="00565D32">
        <w:rPr>
          <w:rFonts w:ascii="Times New Roman" w:hAnsi="Times New Roman" w:cs="Times New Roman"/>
        </w:rPr>
        <w:t>РСО-Алания</w:t>
      </w:r>
      <w:r>
        <w:rPr>
          <w:rFonts w:ascii="Times New Roman" w:hAnsi="Times New Roman" w:cs="Times New Roman"/>
        </w:rPr>
        <w:t>.</w:t>
      </w:r>
    </w:p>
    <w:p w14:paraId="7BB1E921" w14:textId="2E02DC03" w:rsidR="00E34F4F" w:rsidRPr="00167FB7" w:rsidRDefault="0007328A" w:rsidP="0007328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в этом направлении ещё продолжается.</w:t>
      </w:r>
      <w:r w:rsidR="0017783D" w:rsidRPr="0017783D">
        <w:rPr>
          <w:rFonts w:ascii="Times New Roman" w:hAnsi="Times New Roman" w:cs="Times New Roman"/>
        </w:rPr>
        <w:tab/>
        <w:t xml:space="preserve">                            </w:t>
      </w:r>
    </w:p>
    <w:p w14:paraId="17225BC7" w14:textId="2004B9E4" w:rsidR="000D5206" w:rsidRDefault="004527B1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</w:t>
      </w:r>
      <w:r w:rsidR="0012614D">
        <w:rPr>
          <w:rFonts w:ascii="Times New Roman" w:hAnsi="Times New Roman" w:cs="Times New Roman"/>
        </w:rPr>
        <w:t>образовательных учреждений</w:t>
      </w:r>
      <w:r>
        <w:rPr>
          <w:rFonts w:ascii="Times New Roman" w:hAnsi="Times New Roman" w:cs="Times New Roman"/>
        </w:rPr>
        <w:t xml:space="preserve"> доведен</w:t>
      </w:r>
      <w:r w:rsidR="00E3038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E30382" w:rsidRPr="00E30382">
        <w:rPr>
          <w:rFonts w:ascii="Times New Roman" w:hAnsi="Times New Roman" w:cs="Times New Roman"/>
        </w:rPr>
        <w:t>Руководство по соблюдению обязательных требований по организации перевозки групп детей автобусами</w:t>
      </w:r>
      <w:r w:rsidR="00E30382">
        <w:rPr>
          <w:rFonts w:ascii="Times New Roman" w:hAnsi="Times New Roman" w:cs="Times New Roman"/>
        </w:rPr>
        <w:t>,</w:t>
      </w:r>
      <w:r w:rsidR="00E30382" w:rsidRPr="00E30382">
        <w:rPr>
          <w:rFonts w:ascii="Times New Roman" w:hAnsi="Times New Roman" w:cs="Times New Roman"/>
        </w:rPr>
        <w:t xml:space="preserve"> </w:t>
      </w:r>
      <w:r w:rsidR="00E30382">
        <w:rPr>
          <w:rFonts w:ascii="Times New Roman" w:hAnsi="Times New Roman" w:cs="Times New Roman"/>
        </w:rPr>
        <w:t>утвержденное</w:t>
      </w:r>
      <w:r w:rsidR="00E30382" w:rsidRPr="00E30382">
        <w:rPr>
          <w:rFonts w:ascii="Times New Roman" w:hAnsi="Times New Roman" w:cs="Times New Roman"/>
        </w:rPr>
        <w:t xml:space="preserve"> Федеральной службой по надзору в сфере транспорта 17 мая 2022 г.</w:t>
      </w:r>
      <w:r w:rsidR="00E30382">
        <w:rPr>
          <w:rFonts w:ascii="Times New Roman" w:hAnsi="Times New Roman" w:cs="Times New Roman"/>
        </w:rPr>
        <w:t xml:space="preserve"> с последующей рассылкой в образовательные учреждения. </w:t>
      </w:r>
    </w:p>
    <w:p w14:paraId="11A6C105" w14:textId="182F3F92" w:rsidR="00167FB7" w:rsidRPr="00167FB7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7FB7">
        <w:rPr>
          <w:rFonts w:ascii="Times New Roman" w:hAnsi="Times New Roman" w:cs="Times New Roman"/>
        </w:rPr>
        <w:t>Информирование контролируемых лиц и иных заинтересованных лиц по вопросам соблюдения обязательных требований проводится Отделом посредством направления информации электронной почтой</w:t>
      </w:r>
      <w:r w:rsidR="0012614D">
        <w:rPr>
          <w:rFonts w:ascii="Times New Roman" w:hAnsi="Times New Roman" w:cs="Times New Roman"/>
        </w:rPr>
        <w:t>.</w:t>
      </w:r>
    </w:p>
    <w:p w14:paraId="54624C30" w14:textId="77777777" w:rsidR="00C14CAB" w:rsidRDefault="00C14CAB" w:rsidP="0013597A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bookmarkEnd w:id="13"/>
    <w:p w14:paraId="763ECB3F" w14:textId="707B1AFD" w:rsidR="00C55A9D" w:rsidRPr="00E51D97" w:rsidRDefault="00BA2B4A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066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2.2 </w:t>
      </w:r>
      <w:r w:rsidR="000B03BE" w:rsidRPr="00E066F4">
        <w:rPr>
          <w:rFonts w:ascii="Times New Roman" w:hAnsi="Times New Roman" w:cs="Times New Roman"/>
          <w:b/>
          <w:bCs/>
          <w:color w:val="auto"/>
          <w:sz w:val="28"/>
          <w:szCs w:val="28"/>
        </w:rPr>
        <w:t>Типовые</w:t>
      </w:r>
      <w:r w:rsidR="000B03BE" w:rsidRPr="00E51D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массовые на</w:t>
      </w:r>
      <w:r w:rsidR="0039541F" w:rsidRPr="00E51D97">
        <w:rPr>
          <w:rFonts w:ascii="Times New Roman" w:hAnsi="Times New Roman" w:cs="Times New Roman"/>
          <w:b/>
          <w:bCs/>
          <w:color w:val="auto"/>
          <w:sz w:val="28"/>
          <w:szCs w:val="28"/>
        </w:rPr>
        <w:t>рушения обязательных требований</w:t>
      </w:r>
    </w:p>
    <w:p w14:paraId="0F70B081" w14:textId="62083868" w:rsidR="00CC6DB7" w:rsidRPr="00E51D97" w:rsidRDefault="000B03BE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1D97">
        <w:rPr>
          <w:rFonts w:ascii="Times New Roman" w:hAnsi="Times New Roman" w:cs="Times New Roman"/>
          <w:b/>
          <w:bCs/>
          <w:color w:val="auto"/>
          <w:sz w:val="28"/>
          <w:szCs w:val="28"/>
        </w:rPr>
        <w:t>с возможными мероприятиями по их устранению</w:t>
      </w:r>
    </w:p>
    <w:p w14:paraId="57BBBA43" w14:textId="77777777" w:rsidR="00CC6DB7" w:rsidRPr="00E51D97" w:rsidRDefault="00CC6DB7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FD5AD45" w14:textId="77777777" w:rsidR="005E0F35" w:rsidRPr="0019515C" w:rsidRDefault="005E0F35" w:rsidP="0013597A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515C">
        <w:rPr>
          <w:rFonts w:ascii="Times New Roman" w:hAnsi="Times New Roman" w:cs="Times New Roman"/>
        </w:rPr>
        <w:t>Наиболее распространены нарушения, оказывающие влияние на безопасность дорожного движения при осуществлении перевозок автомобильным транспортом, снижение качества оказания транспортных услуг, защищенности граждан в случае возникновения происшествий на транспорте:</w:t>
      </w:r>
    </w:p>
    <w:p w14:paraId="6305BB11" w14:textId="6647B979" w:rsidR="00725284" w:rsidRPr="0019515C" w:rsidRDefault="00725284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>-</w:t>
      </w:r>
      <w:r w:rsidR="00E51D97" w:rsidRPr="0019515C">
        <w:rPr>
          <w:rFonts w:ascii="Times New Roman" w:hAnsi="Times New Roman" w:cs="Times New Roman"/>
          <w:sz w:val="28"/>
          <w:szCs w:val="28"/>
        </w:rPr>
        <w:t xml:space="preserve"> </w:t>
      </w:r>
      <w:r w:rsidR="005E0F35" w:rsidRPr="0019515C">
        <w:rPr>
          <w:rFonts w:ascii="Times New Roman" w:hAnsi="Times New Roman" w:cs="Times New Roman"/>
          <w:sz w:val="28"/>
          <w:szCs w:val="28"/>
        </w:rPr>
        <w:t>и</w:t>
      </w:r>
      <w:r w:rsidRPr="0019515C">
        <w:rPr>
          <w:rFonts w:ascii="Times New Roman" w:hAnsi="Times New Roman" w:cs="Times New Roman"/>
          <w:sz w:val="28"/>
          <w:szCs w:val="28"/>
        </w:rPr>
        <w:t>спользование для осуществления регулярных перевозок пассажиров автобуса при отсутствии карты маршрута регулярных перевозок;</w:t>
      </w:r>
    </w:p>
    <w:p w14:paraId="16BDB19F" w14:textId="24C13F47" w:rsidR="003F24E1" w:rsidRDefault="00E51D9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о</w:t>
      </w:r>
      <w:r w:rsidR="0063382E" w:rsidRPr="0019515C">
        <w:rPr>
          <w:rFonts w:ascii="Times New Roman" w:hAnsi="Times New Roman" w:cs="Times New Roman"/>
          <w:sz w:val="28"/>
          <w:szCs w:val="28"/>
        </w:rPr>
        <w:t>существление деятельности в области транспорта с нарушением усло</w:t>
      </w:r>
      <w:r w:rsidR="003F24E1">
        <w:rPr>
          <w:rFonts w:ascii="Times New Roman" w:hAnsi="Times New Roman" w:cs="Times New Roman"/>
          <w:sz w:val="28"/>
          <w:szCs w:val="28"/>
        </w:rPr>
        <w:t>вий, предусмотренных лицензией, в частности</w:t>
      </w:r>
    </w:p>
    <w:p w14:paraId="6A8E3B3C" w14:textId="78D708E1" w:rsidR="0063382E" w:rsidRPr="0019515C" w:rsidRDefault="003F24E1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оснащение автобусов аппаратурой ГЛОНАСС</w:t>
      </w:r>
      <w:r w:rsidR="0063382E" w:rsidRPr="001951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7B1BDF" w14:textId="55BFB08D" w:rsidR="0063382E" w:rsidRPr="0019515C" w:rsidRDefault="0063382E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и</w:t>
      </w:r>
      <w:r w:rsidRPr="0019515C">
        <w:rPr>
          <w:rFonts w:ascii="Times New Roman" w:hAnsi="Times New Roman" w:cs="Times New Roman"/>
          <w:sz w:val="28"/>
          <w:szCs w:val="28"/>
        </w:rPr>
        <w:t xml:space="preserve">спользование лицензиатом для осуществления </w:t>
      </w:r>
      <w:r w:rsidR="00AB4038" w:rsidRPr="0019515C">
        <w:rPr>
          <w:rFonts w:ascii="Times New Roman" w:hAnsi="Times New Roman" w:cs="Times New Roman"/>
          <w:sz w:val="28"/>
          <w:szCs w:val="28"/>
        </w:rPr>
        <w:t>лицензируемой деятельности автобусов сведения,</w:t>
      </w:r>
      <w:r w:rsidRPr="0019515C">
        <w:rPr>
          <w:rFonts w:ascii="Times New Roman" w:hAnsi="Times New Roman" w:cs="Times New Roman"/>
          <w:sz w:val="28"/>
          <w:szCs w:val="28"/>
        </w:rPr>
        <w:t xml:space="preserve"> о которых не внесены в реестр лицензий на осуществление л</w:t>
      </w:r>
      <w:r w:rsidR="005E0F35" w:rsidRPr="0019515C">
        <w:rPr>
          <w:rFonts w:ascii="Times New Roman" w:hAnsi="Times New Roman" w:cs="Times New Roman"/>
          <w:sz w:val="28"/>
          <w:szCs w:val="28"/>
        </w:rPr>
        <w:t>ицензируемого вида деятельности;</w:t>
      </w:r>
    </w:p>
    <w:p w14:paraId="69F57C19" w14:textId="2A819FBA" w:rsidR="00613500" w:rsidRPr="0019515C" w:rsidRDefault="00613500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>-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жизни, здоровью, имуществу пассажиров</w:t>
      </w:r>
      <w:r w:rsidR="005E0F35" w:rsidRPr="0019515C">
        <w:rPr>
          <w:rFonts w:ascii="Times New Roman" w:hAnsi="Times New Roman" w:cs="Times New Roman"/>
          <w:sz w:val="28"/>
          <w:szCs w:val="28"/>
        </w:rPr>
        <w:t>;</w:t>
      </w:r>
    </w:p>
    <w:p w14:paraId="79347AFC" w14:textId="45713914" w:rsidR="00705B99" w:rsidRPr="0019515C" w:rsidRDefault="00E51D9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у</w:t>
      </w:r>
      <w:r w:rsidR="00705B99" w:rsidRPr="0019515C">
        <w:rPr>
          <w:rFonts w:ascii="Times New Roman" w:hAnsi="Times New Roman" w:cs="Times New Roman"/>
          <w:sz w:val="28"/>
          <w:szCs w:val="28"/>
        </w:rPr>
        <w:t>правление транспортным средством без тахографа либо с нарушением установленных нормативными правовыми актами Российской Федерации требований к использованию тахографа;</w:t>
      </w:r>
    </w:p>
    <w:p w14:paraId="51A2FBAE" w14:textId="7248C8F1" w:rsidR="00705B99" w:rsidRPr="0019515C" w:rsidRDefault="00E51D9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д</w:t>
      </w:r>
      <w:r w:rsidR="00705B99" w:rsidRPr="0019515C">
        <w:rPr>
          <w:rFonts w:ascii="Times New Roman" w:hAnsi="Times New Roman" w:cs="Times New Roman"/>
          <w:sz w:val="28"/>
          <w:szCs w:val="28"/>
        </w:rPr>
        <w:t>вижение тяжеловесного или крупногабаритного транспортного средства с превышением допустимых габаритов транспортного средства либо с превышением допустимой массы транспортного средства или допустимой нагрузки на ось транспортного средства без специального разрешения;</w:t>
      </w:r>
    </w:p>
    <w:p w14:paraId="49258A28" w14:textId="2441E0FA" w:rsidR="004A0040" w:rsidRDefault="00E51D97" w:rsidP="00033764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д</w:t>
      </w:r>
      <w:r w:rsidR="00705B99" w:rsidRPr="0019515C">
        <w:rPr>
          <w:rFonts w:ascii="Times New Roman" w:hAnsi="Times New Roman" w:cs="Times New Roman"/>
          <w:sz w:val="28"/>
          <w:szCs w:val="28"/>
        </w:rPr>
        <w:t>вижение транспортного средства, имеющего разрешенную максимальную массу свыше 12 тонн, по автомобильным дорогам общего пользования федерального значения без внесения платы в счет возмещения вреда, причиняемого автомобильным дорогам общего пользования федерального значен</w:t>
      </w:r>
      <w:r w:rsidR="005E0F35" w:rsidRPr="0019515C">
        <w:rPr>
          <w:rFonts w:ascii="Times New Roman" w:hAnsi="Times New Roman" w:cs="Times New Roman"/>
          <w:sz w:val="28"/>
          <w:szCs w:val="28"/>
        </w:rPr>
        <w:t>ия таким транспортным средством.</w:t>
      </w:r>
    </w:p>
    <w:p w14:paraId="1123E98A" w14:textId="77777777" w:rsidR="001F6904" w:rsidRDefault="001F6904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295DC" w14:textId="4031F952" w:rsidR="00627C02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6685">
        <w:rPr>
          <w:rFonts w:ascii="Times New Roman" w:hAnsi="Times New Roman" w:cs="Times New Roman"/>
          <w:b/>
          <w:sz w:val="28"/>
          <w:szCs w:val="28"/>
        </w:rPr>
        <w:t>Основные причины типовых правонарушений</w:t>
      </w:r>
    </w:p>
    <w:p w14:paraId="5836A1FE" w14:textId="77777777" w:rsidR="004A0040" w:rsidRPr="00206685" w:rsidRDefault="004A0040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661A685" w14:textId="0373F8A4"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Анализируя результаты контрольно-надзорных мероприятий, проведенных инспекторами </w:t>
      </w:r>
      <w:r w:rsidR="0084336F">
        <w:rPr>
          <w:rFonts w:ascii="Times New Roman" w:hAnsi="Times New Roman" w:cs="Times New Roman"/>
          <w:sz w:val="28"/>
          <w:szCs w:val="28"/>
        </w:rPr>
        <w:t>Отдела</w:t>
      </w:r>
      <w:r w:rsidRPr="00260187">
        <w:rPr>
          <w:rFonts w:ascii="Times New Roman" w:hAnsi="Times New Roman" w:cs="Times New Roman"/>
          <w:sz w:val="28"/>
          <w:szCs w:val="28"/>
        </w:rPr>
        <w:t xml:space="preserve"> в </w:t>
      </w:r>
      <w:r w:rsidR="00833CCC">
        <w:rPr>
          <w:rFonts w:ascii="Times New Roman" w:hAnsi="Times New Roman" w:cs="Times New Roman"/>
          <w:sz w:val="28"/>
          <w:szCs w:val="28"/>
        </w:rPr>
        <w:t xml:space="preserve">1 </w:t>
      </w:r>
      <w:r w:rsidR="00565D32">
        <w:rPr>
          <w:rFonts w:ascii="Times New Roman" w:hAnsi="Times New Roman" w:cs="Times New Roman"/>
          <w:sz w:val="28"/>
          <w:szCs w:val="28"/>
        </w:rPr>
        <w:t>кв.</w:t>
      </w:r>
      <w:r w:rsidR="00833CCC">
        <w:rPr>
          <w:rFonts w:ascii="Times New Roman" w:hAnsi="Times New Roman" w:cs="Times New Roman"/>
          <w:sz w:val="28"/>
          <w:szCs w:val="28"/>
        </w:rPr>
        <w:t xml:space="preserve"> 202</w:t>
      </w:r>
      <w:r w:rsidR="00565D32">
        <w:rPr>
          <w:rFonts w:ascii="Times New Roman" w:hAnsi="Times New Roman" w:cs="Times New Roman"/>
          <w:sz w:val="28"/>
          <w:szCs w:val="28"/>
        </w:rPr>
        <w:t>5</w:t>
      </w:r>
      <w:r w:rsidR="00833CC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0187">
        <w:rPr>
          <w:rFonts w:ascii="Times New Roman" w:hAnsi="Times New Roman" w:cs="Times New Roman"/>
          <w:sz w:val="28"/>
          <w:szCs w:val="28"/>
        </w:rPr>
        <w:t>, можно определить ряд основных причин типовых правонарушений:</w:t>
      </w:r>
    </w:p>
    <w:p w14:paraId="0902195A" w14:textId="761D8548" w:rsidR="00260187" w:rsidRPr="00260187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>недостаточный уровень подготовки лиц, занятых на должностях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связанных с обеспечением безопасности перевозок;</w:t>
      </w:r>
    </w:p>
    <w:p w14:paraId="65ECF144" w14:textId="4D94F497" w:rsidR="00260187" w:rsidRPr="00260187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>низкий уровень подготовки и личной ответственности водительского состава, как правило, являющийся следствием формального проведения работы по организации и проведению профессиональной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водителей, а также профилактических мероприятий, направленных на недопущение нарушений обязательных требований;</w:t>
      </w:r>
    </w:p>
    <w:p w14:paraId="4DF09FC9" w14:textId="534BD2E8" w:rsidR="00260187" w:rsidRPr="00260187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>незнание положений нормативных правовых актов;</w:t>
      </w:r>
    </w:p>
    <w:p w14:paraId="3BE6338E" w14:textId="5EC5CE7D" w:rsidR="00206685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>отсутствие у хозяйствующих субъектов надлежащего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соблюдения требований нормативных правовых актов;</w:t>
      </w:r>
    </w:p>
    <w:p w14:paraId="3D690165" w14:textId="67D12D1E" w:rsidR="00260187" w:rsidRPr="00260187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187" w:rsidRPr="00260187">
        <w:rPr>
          <w:rFonts w:ascii="Times New Roman" w:hAnsi="Times New Roman" w:cs="Times New Roman"/>
          <w:sz w:val="28"/>
          <w:szCs w:val="28"/>
        </w:rPr>
        <w:t>Для предупреждения нарушений законодательства на странице официального сайта Ространснадзора размещена достаточная информация о деятельности территориальных органов госавтодорнадзора, их компетенции, а также перечень нормативных правовых актов Российской Федерации в актуальном состоянии, соблюдение которых проверяется при проведении контрольн</w:t>
      </w:r>
      <w:r>
        <w:rPr>
          <w:rFonts w:ascii="Times New Roman" w:hAnsi="Times New Roman" w:cs="Times New Roman"/>
          <w:sz w:val="28"/>
          <w:szCs w:val="28"/>
        </w:rPr>
        <w:t>о-надзорных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14:paraId="127956EC" w14:textId="3E4416E8"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>Нормативные правовые акты, устанавливающие обязательные требования к осуществлению деятельности хозяйствующих субъектов, соблюдение которых подлежит проверке в процессе проведения мероприятий по контролю, содержат достаточные для достижения необходимого уровня безопасности перевозок грузов и пассажиров, безопасности дорожного движения положения, которые научно обоснованы и являются доступными для юридических лиц, индивидуальных предпринимателей.</w:t>
      </w:r>
    </w:p>
    <w:p w14:paraId="48D1836C" w14:textId="3546AFF6"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>Составы и санкции за нарушения обязательных требований, предусмотренные Кодексом Российской Федерации об административных правонарушениях, не требуют дополнительного разъяснения, о чем свидетельствует отсутствие обращений по данной тематике, и санкции, как правило, соответствуют тяжести совершенного правонарушения.</w:t>
      </w:r>
    </w:p>
    <w:p w14:paraId="12E3B4C4" w14:textId="45DEB1A8"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Все приведенные выше нарушения образуют группу типовых и наиболее массовых, и данные виды нарушений в значительной мере влияют на безопасность перевозок пассажиров и грузов автомобильным транспортом. </w:t>
      </w:r>
    </w:p>
    <w:p w14:paraId="65C7FC8B" w14:textId="504F1EF3" w:rsidR="004C579F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Проведенный анализ результатов контрольно-надзорной деятельности за </w:t>
      </w:r>
      <w:r w:rsidR="00833CCC">
        <w:rPr>
          <w:rFonts w:ascii="Times New Roman" w:hAnsi="Times New Roman" w:cs="Times New Roman"/>
          <w:sz w:val="28"/>
          <w:szCs w:val="28"/>
        </w:rPr>
        <w:t xml:space="preserve">1 </w:t>
      </w:r>
      <w:r w:rsidR="00833CCC">
        <w:rPr>
          <w:rFonts w:ascii="Times New Roman" w:hAnsi="Times New Roman" w:cs="Times New Roman"/>
          <w:sz w:val="28"/>
          <w:szCs w:val="28"/>
        </w:rPr>
        <w:lastRenderedPageBreak/>
        <w:t xml:space="preserve">полугодие </w:t>
      </w:r>
      <w:r w:rsidR="006F1626">
        <w:rPr>
          <w:rFonts w:ascii="Times New Roman" w:hAnsi="Times New Roman" w:cs="Times New Roman"/>
          <w:sz w:val="28"/>
          <w:szCs w:val="28"/>
        </w:rPr>
        <w:t>202</w:t>
      </w:r>
      <w:r w:rsidR="00833CCC">
        <w:rPr>
          <w:rFonts w:ascii="Times New Roman" w:hAnsi="Times New Roman" w:cs="Times New Roman"/>
          <w:sz w:val="28"/>
          <w:szCs w:val="28"/>
        </w:rPr>
        <w:t>4</w:t>
      </w:r>
      <w:r w:rsidR="006F1626">
        <w:rPr>
          <w:rFonts w:ascii="Times New Roman" w:hAnsi="Times New Roman" w:cs="Times New Roman"/>
          <w:sz w:val="28"/>
          <w:szCs w:val="28"/>
        </w:rPr>
        <w:t xml:space="preserve"> год</w:t>
      </w:r>
      <w:r w:rsidR="00833CCC">
        <w:rPr>
          <w:rFonts w:ascii="Times New Roman" w:hAnsi="Times New Roman" w:cs="Times New Roman"/>
          <w:sz w:val="28"/>
          <w:szCs w:val="28"/>
        </w:rPr>
        <w:t>а</w:t>
      </w:r>
      <w:r w:rsidRPr="00260187">
        <w:rPr>
          <w:rFonts w:ascii="Times New Roman" w:hAnsi="Times New Roman" w:cs="Times New Roman"/>
          <w:sz w:val="28"/>
          <w:szCs w:val="28"/>
        </w:rPr>
        <w:t xml:space="preserve">, к сожалению, показывает, что со стороны субъектов надзора существует высокая степень риска нарушений обязательных требований в области автомобильного транспорта, дорожного хозяйства и сохранности автомобильных дорог. </w:t>
      </w:r>
    </w:p>
    <w:p w14:paraId="5C667131" w14:textId="77777777" w:rsidR="006F1626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>Количество выявляемых административных правонарушений свидетельствует о ненадлежащем исполнении лиц, ответственных за обеспечение безопасности дорожного движения, своих обязанностей.</w:t>
      </w:r>
    </w:p>
    <w:p w14:paraId="28C3E8B1" w14:textId="39AB9BFF" w:rsid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 Анализ результатов контрольно-надзорных мероприятий показывает, что основным фактором, влияющим на нарушение обязательных требований,</w:t>
      </w:r>
      <w:r w:rsidR="00564E34">
        <w:rPr>
          <w:rFonts w:ascii="Times New Roman" w:hAnsi="Times New Roman" w:cs="Times New Roman"/>
          <w:sz w:val="28"/>
          <w:szCs w:val="28"/>
        </w:rPr>
        <w:t xml:space="preserve"> </w:t>
      </w:r>
      <w:r w:rsidRPr="00260187">
        <w:rPr>
          <w:rFonts w:ascii="Times New Roman" w:hAnsi="Times New Roman" w:cs="Times New Roman"/>
          <w:sz w:val="28"/>
          <w:szCs w:val="28"/>
        </w:rPr>
        <w:t>является незнание нормативных правовых актов контролируемыми лицами.</w:t>
      </w:r>
    </w:p>
    <w:p w14:paraId="2026EB96" w14:textId="77777777" w:rsidR="004C579F" w:rsidRPr="00260187" w:rsidRDefault="004C579F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29DA5" w14:textId="211C04EF" w:rsidR="00260187" w:rsidRPr="004C579F" w:rsidRDefault="00BA2B4A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260187" w:rsidRPr="004C579F">
        <w:rPr>
          <w:rFonts w:ascii="Times New Roman" w:hAnsi="Times New Roman" w:cs="Times New Roman"/>
          <w:b/>
          <w:sz w:val="28"/>
          <w:szCs w:val="28"/>
        </w:rPr>
        <w:t>Дополнительные рекомендации подконтрольным субъектам по</w:t>
      </w:r>
    </w:p>
    <w:p w14:paraId="0B26D0DC" w14:textId="3A2CB07E" w:rsid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579F">
        <w:rPr>
          <w:rFonts w:ascii="Times New Roman" w:hAnsi="Times New Roman" w:cs="Times New Roman"/>
          <w:b/>
          <w:sz w:val="28"/>
          <w:szCs w:val="28"/>
        </w:rPr>
        <w:t>соблюдению обязательных требований</w:t>
      </w:r>
    </w:p>
    <w:p w14:paraId="5F7BB594" w14:textId="77777777" w:rsidR="006F1626" w:rsidRPr="004C579F" w:rsidRDefault="006F1626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B4C87A8" w14:textId="761EBFB7"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>В целях устранения типовых нарушений подконтрольным субъектам транспортной деятельности целесообразно:</w:t>
      </w:r>
    </w:p>
    <w:p w14:paraId="5A9C20A8" w14:textId="1EC54FDF" w:rsidR="00260187" w:rsidRPr="00260187" w:rsidRDefault="004C579F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0187" w:rsidRPr="00260187">
        <w:rPr>
          <w:rFonts w:ascii="Times New Roman" w:hAnsi="Times New Roman" w:cs="Times New Roman"/>
          <w:sz w:val="28"/>
          <w:szCs w:val="28"/>
        </w:rPr>
        <w:t>ровести анализ причин и условий возникновения типовых массовых нарушений, разработать меры по организации их устранения, в том числе:</w:t>
      </w:r>
    </w:p>
    <w:p w14:paraId="0A43DB5C" w14:textId="355D438E"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 </w:t>
      </w:r>
      <w:r w:rsidR="00A33F69">
        <w:rPr>
          <w:rFonts w:ascii="Times New Roman" w:hAnsi="Times New Roman" w:cs="Times New Roman"/>
          <w:sz w:val="28"/>
          <w:szCs w:val="28"/>
        </w:rPr>
        <w:t>а) провести</w:t>
      </w:r>
      <w:r w:rsidRPr="00260187">
        <w:rPr>
          <w:rFonts w:ascii="Times New Roman" w:hAnsi="Times New Roman" w:cs="Times New Roman"/>
          <w:sz w:val="28"/>
          <w:szCs w:val="28"/>
        </w:rPr>
        <w:t xml:space="preserve"> дополнительное изучение ответственными должностными лицами и водительским составом требований соответствующих нормативных правовых актов.</w:t>
      </w:r>
    </w:p>
    <w:p w14:paraId="78554931" w14:textId="2466B748"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провести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мониторинг существующей системы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обеспечения соблюдения требований, предъявляемых к перевозкам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пассажиров и грузов автомобильным транспортом, принять достаточные меры обеспечения её эффективности.</w:t>
      </w:r>
    </w:p>
    <w:p w14:paraId="1CA9A346" w14:textId="6ED3B5BE"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силить на предприятиях ответственность должностных лиц и водителей за нарушения, в том числе с использованием мер дисциплинарного воздействия и материального стимулирования. </w:t>
      </w:r>
    </w:p>
    <w:p w14:paraId="7D866FD4" w14:textId="45E67AE2"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0187" w:rsidRPr="00260187">
        <w:rPr>
          <w:rFonts w:ascii="Times New Roman" w:hAnsi="Times New Roman" w:cs="Times New Roman"/>
          <w:sz w:val="28"/>
          <w:szCs w:val="28"/>
        </w:rPr>
        <w:t>роводить ежемесячный анализ количественных и качественных показателей допущенных нарушений с последующим принятием адекватных управленческих решений.</w:t>
      </w:r>
    </w:p>
    <w:p w14:paraId="256800A4" w14:textId="15171BDE"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60187" w:rsidRPr="00260187">
        <w:rPr>
          <w:rFonts w:ascii="Times New Roman" w:hAnsi="Times New Roman" w:cs="Times New Roman"/>
          <w:sz w:val="28"/>
          <w:szCs w:val="28"/>
        </w:rPr>
        <w:t>азработать и обеспечить выполнение комплекса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направленных на обеспечение безопасной эксплуатации транспортных средств.</w:t>
      </w:r>
    </w:p>
    <w:p w14:paraId="5DEF68CE" w14:textId="27F1C682"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0187" w:rsidRPr="00260187">
        <w:rPr>
          <w:rFonts w:ascii="Times New Roman" w:hAnsi="Times New Roman" w:cs="Times New Roman"/>
          <w:sz w:val="28"/>
          <w:szCs w:val="28"/>
        </w:rPr>
        <w:t>ровести анализ соответствия работающих специалистов профессиональным и квалификационным требованиям, определенным приказом Минтранса России от 31.07.2020 N 282 "Об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</w:t>
      </w:r>
      <w:r w:rsidR="006F1626">
        <w:rPr>
          <w:rFonts w:ascii="Times New Roman" w:hAnsi="Times New Roman" w:cs="Times New Roman"/>
          <w:sz w:val="28"/>
          <w:szCs w:val="28"/>
        </w:rPr>
        <w:t>,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и принять незамедлительные меры по устранению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несоответствий.</w:t>
      </w:r>
    </w:p>
    <w:p w14:paraId="2AF683B9" w14:textId="374883B0"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ктивно использовать площадки совещаний, семинаров и конференций, проводимых государственными органами и общественными объединениями автоперевозчиков, для обсуждения актуальных вопросов, связанных с выполнением обязательных требований действующего законодательства, обмена передовым опытом по организации процесса перевозок пассажиров и грузов в рамках правового поля, а также формулирования предложений по пересмотру и </w:t>
      </w:r>
      <w:r w:rsidR="00260187" w:rsidRPr="00260187">
        <w:rPr>
          <w:rFonts w:ascii="Times New Roman" w:hAnsi="Times New Roman" w:cs="Times New Roman"/>
          <w:sz w:val="28"/>
          <w:szCs w:val="28"/>
        </w:rPr>
        <w:lastRenderedPageBreak/>
        <w:t>актуализации перечня обязательных требований, включенных в проверочные листы.</w:t>
      </w:r>
    </w:p>
    <w:p w14:paraId="39588343" w14:textId="3B52FDC8" w:rsidR="00D50026" w:rsidRDefault="006F1626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вести в практику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260187" w:rsidRPr="00260187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 w:rsidRPr="006F1626">
        <w:rPr>
          <w:rFonts w:ascii="Times New Roman" w:hAnsi="Times New Roman" w:cs="Times New Roman"/>
          <w:sz w:val="28"/>
          <w:szCs w:val="28"/>
        </w:rPr>
        <w:t xml:space="preserve">в ТОГАДН по </w:t>
      </w:r>
      <w:r w:rsidR="00565D32">
        <w:rPr>
          <w:rFonts w:ascii="Times New Roman" w:hAnsi="Times New Roman" w:cs="Times New Roman"/>
          <w:sz w:val="28"/>
          <w:szCs w:val="28"/>
        </w:rPr>
        <w:t>РСО-Алания</w:t>
      </w:r>
      <w:r w:rsidRPr="006F1626"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консультаций</w:t>
      </w:r>
      <w:r w:rsidR="00675453">
        <w:rPr>
          <w:rFonts w:ascii="Times New Roman" w:hAnsi="Times New Roman" w:cs="Times New Roman"/>
          <w:sz w:val="28"/>
          <w:szCs w:val="28"/>
        </w:rPr>
        <w:t xml:space="preserve"> (</w:t>
      </w:r>
      <w:r w:rsidR="00322F43">
        <w:rPr>
          <w:rFonts w:ascii="Times New Roman" w:hAnsi="Times New Roman" w:cs="Times New Roman"/>
          <w:sz w:val="28"/>
          <w:szCs w:val="28"/>
        </w:rPr>
        <w:t>консультирований)</w:t>
      </w:r>
      <w:r w:rsidR="00322F43" w:rsidRPr="00260187">
        <w:rPr>
          <w:rFonts w:ascii="Times New Roman" w:hAnsi="Times New Roman" w:cs="Times New Roman"/>
          <w:sz w:val="28"/>
          <w:szCs w:val="28"/>
        </w:rPr>
        <w:t xml:space="preserve"> </w:t>
      </w:r>
      <w:r w:rsidR="00322F43">
        <w:rPr>
          <w:rFonts w:ascii="Times New Roman" w:hAnsi="Times New Roman" w:cs="Times New Roman"/>
          <w:sz w:val="28"/>
          <w:szCs w:val="28"/>
        </w:rPr>
        <w:t>по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разъяснению новых требований нормативных правовых актов, неоднозначных или неясных обязательных требований.</w:t>
      </w:r>
    </w:p>
    <w:p w14:paraId="57CB27C9" w14:textId="4DC27D94" w:rsidR="00D50026" w:rsidRPr="00D50026" w:rsidRDefault="00D50026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026">
        <w:rPr>
          <w:rFonts w:ascii="Times New Roman" w:hAnsi="Times New Roman" w:cs="Times New Roman"/>
          <w:sz w:val="28"/>
          <w:szCs w:val="28"/>
        </w:rPr>
        <w:t>Следует понимать, что неисполнение в полном объеме установленных транспортным законодательством требований, отсутствие контроля со стороны перевозчиков за работой водителей на линии, низкая профессиональная подготовка исполнительных руководителей и специалистов предприятий напрямую связаны с фактором совершения ДТП, в том числе, приводящих к гибели и ранениям людей.</w:t>
      </w:r>
    </w:p>
    <w:p w14:paraId="3AF9B596" w14:textId="0E484ED4" w:rsidR="00565D32" w:rsidRDefault="00D50026" w:rsidP="00154B98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b/>
          <w:sz w:val="28"/>
        </w:rPr>
      </w:pPr>
      <w:r w:rsidRPr="00D50026">
        <w:rPr>
          <w:rFonts w:ascii="Times New Roman" w:hAnsi="Times New Roman" w:cs="Times New Roman"/>
          <w:sz w:val="28"/>
          <w:szCs w:val="28"/>
        </w:rPr>
        <w:t>При этом решать задачи безопасного процесса перевозки необходимо комплексно, в тесном взаимодействии контрольно-надзорных органов, органов исполнительной власти, органов местного самоуправления с субъектами транспортного комплекса, уделяя внимание всем аспектам деятельности – от создания органами власти и местного самоуправления условий для транспортного обслуживания населения (наличие соответствующих требованиям автовокзалов, автостанций, остановочных пунктов), до использования перевозчиками современного подвижного состава, соответствующего, в том числе, требованиям по перевозке маломобильных групп населения.</w:t>
      </w:r>
    </w:p>
    <w:sectPr w:rsidR="00565D32" w:rsidSect="00C07E81">
      <w:pgSz w:w="11906" w:h="16838"/>
      <w:pgMar w:top="1134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14C6F" w14:textId="77777777" w:rsidR="00AB5907" w:rsidRDefault="00AB5907" w:rsidP="00872B77">
      <w:r>
        <w:separator/>
      </w:r>
    </w:p>
  </w:endnote>
  <w:endnote w:type="continuationSeparator" w:id="0">
    <w:p w14:paraId="586CA21F" w14:textId="77777777" w:rsidR="00AB5907" w:rsidRDefault="00AB5907" w:rsidP="008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BFBB9" w14:textId="77777777" w:rsidR="00AB5907" w:rsidRDefault="00AB5907" w:rsidP="00872B77">
      <w:r>
        <w:separator/>
      </w:r>
    </w:p>
  </w:footnote>
  <w:footnote w:type="continuationSeparator" w:id="0">
    <w:p w14:paraId="6020A811" w14:textId="77777777" w:rsidR="00AB5907" w:rsidRDefault="00AB5907" w:rsidP="008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6C3F"/>
    <w:multiLevelType w:val="multilevel"/>
    <w:tmpl w:val="96F83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19394D21"/>
    <w:multiLevelType w:val="multilevel"/>
    <w:tmpl w:val="70364A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627265A"/>
    <w:multiLevelType w:val="hybridMultilevel"/>
    <w:tmpl w:val="0C7EC1C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393F6D61"/>
    <w:multiLevelType w:val="hybridMultilevel"/>
    <w:tmpl w:val="C3E01DA4"/>
    <w:lvl w:ilvl="0" w:tplc="843085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4D67DA6"/>
    <w:multiLevelType w:val="multilevel"/>
    <w:tmpl w:val="3DE85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C72E38"/>
    <w:multiLevelType w:val="multilevel"/>
    <w:tmpl w:val="93383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800291"/>
    <w:multiLevelType w:val="multilevel"/>
    <w:tmpl w:val="33FEF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AC0F57"/>
    <w:multiLevelType w:val="hybridMultilevel"/>
    <w:tmpl w:val="A6BE3306"/>
    <w:lvl w:ilvl="0" w:tplc="6164BC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730F4E90"/>
    <w:multiLevelType w:val="hybridMultilevel"/>
    <w:tmpl w:val="AAE48BB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BF"/>
    <w:rsid w:val="00001714"/>
    <w:rsid w:val="000026BE"/>
    <w:rsid w:val="00002BFC"/>
    <w:rsid w:val="00003D8C"/>
    <w:rsid w:val="00004F79"/>
    <w:rsid w:val="000067DD"/>
    <w:rsid w:val="00007050"/>
    <w:rsid w:val="00010BC5"/>
    <w:rsid w:val="00012727"/>
    <w:rsid w:val="00013394"/>
    <w:rsid w:val="000135F8"/>
    <w:rsid w:val="00013F5A"/>
    <w:rsid w:val="00014F8E"/>
    <w:rsid w:val="00015D41"/>
    <w:rsid w:val="00016ECC"/>
    <w:rsid w:val="00017A29"/>
    <w:rsid w:val="000200F4"/>
    <w:rsid w:val="0002289E"/>
    <w:rsid w:val="00024161"/>
    <w:rsid w:val="000242D9"/>
    <w:rsid w:val="0002501A"/>
    <w:rsid w:val="00025F04"/>
    <w:rsid w:val="00026198"/>
    <w:rsid w:val="00027450"/>
    <w:rsid w:val="0002781F"/>
    <w:rsid w:val="000304C9"/>
    <w:rsid w:val="000306D8"/>
    <w:rsid w:val="00033764"/>
    <w:rsid w:val="0003379B"/>
    <w:rsid w:val="00034B07"/>
    <w:rsid w:val="00034BBC"/>
    <w:rsid w:val="00035866"/>
    <w:rsid w:val="00035DCA"/>
    <w:rsid w:val="00036CE0"/>
    <w:rsid w:val="00040E60"/>
    <w:rsid w:val="00041016"/>
    <w:rsid w:val="00042EEE"/>
    <w:rsid w:val="00045494"/>
    <w:rsid w:val="0004619B"/>
    <w:rsid w:val="0005286A"/>
    <w:rsid w:val="00053518"/>
    <w:rsid w:val="00054165"/>
    <w:rsid w:val="00056F68"/>
    <w:rsid w:val="00060108"/>
    <w:rsid w:val="00060CF8"/>
    <w:rsid w:val="00061D0F"/>
    <w:rsid w:val="00062273"/>
    <w:rsid w:val="00066B92"/>
    <w:rsid w:val="0007328A"/>
    <w:rsid w:val="00075B97"/>
    <w:rsid w:val="00075BDF"/>
    <w:rsid w:val="00075E70"/>
    <w:rsid w:val="00076AE3"/>
    <w:rsid w:val="00077F03"/>
    <w:rsid w:val="00082C52"/>
    <w:rsid w:val="0008345B"/>
    <w:rsid w:val="0008405E"/>
    <w:rsid w:val="000841FC"/>
    <w:rsid w:val="000848E4"/>
    <w:rsid w:val="0008611F"/>
    <w:rsid w:val="00091DD8"/>
    <w:rsid w:val="00096349"/>
    <w:rsid w:val="00096E6C"/>
    <w:rsid w:val="000A01D3"/>
    <w:rsid w:val="000A070A"/>
    <w:rsid w:val="000A0B88"/>
    <w:rsid w:val="000A10D1"/>
    <w:rsid w:val="000A2E05"/>
    <w:rsid w:val="000A6271"/>
    <w:rsid w:val="000A7A33"/>
    <w:rsid w:val="000B03BE"/>
    <w:rsid w:val="000B060D"/>
    <w:rsid w:val="000B2189"/>
    <w:rsid w:val="000B290B"/>
    <w:rsid w:val="000C2B4C"/>
    <w:rsid w:val="000C4CFF"/>
    <w:rsid w:val="000C5F66"/>
    <w:rsid w:val="000D0D95"/>
    <w:rsid w:val="000D48EA"/>
    <w:rsid w:val="000D4C48"/>
    <w:rsid w:val="000D5206"/>
    <w:rsid w:val="000D54DB"/>
    <w:rsid w:val="000E289D"/>
    <w:rsid w:val="000E2B25"/>
    <w:rsid w:val="000E3358"/>
    <w:rsid w:val="000E3EDD"/>
    <w:rsid w:val="000E3FA5"/>
    <w:rsid w:val="000E5C73"/>
    <w:rsid w:val="000E6A2D"/>
    <w:rsid w:val="000F041F"/>
    <w:rsid w:val="000F1CBF"/>
    <w:rsid w:val="000F2634"/>
    <w:rsid w:val="000F2EA9"/>
    <w:rsid w:val="00100172"/>
    <w:rsid w:val="0010025A"/>
    <w:rsid w:val="00100E55"/>
    <w:rsid w:val="00100E84"/>
    <w:rsid w:val="00107552"/>
    <w:rsid w:val="00107820"/>
    <w:rsid w:val="00107DD8"/>
    <w:rsid w:val="0011067C"/>
    <w:rsid w:val="00111208"/>
    <w:rsid w:val="00111501"/>
    <w:rsid w:val="0011155E"/>
    <w:rsid w:val="00111597"/>
    <w:rsid w:val="001124D3"/>
    <w:rsid w:val="001142A4"/>
    <w:rsid w:val="001155A1"/>
    <w:rsid w:val="0011668C"/>
    <w:rsid w:val="00117188"/>
    <w:rsid w:val="00117D23"/>
    <w:rsid w:val="001233A0"/>
    <w:rsid w:val="0012614D"/>
    <w:rsid w:val="00127732"/>
    <w:rsid w:val="00133A90"/>
    <w:rsid w:val="00133E8A"/>
    <w:rsid w:val="0013597A"/>
    <w:rsid w:val="0013641E"/>
    <w:rsid w:val="001433C9"/>
    <w:rsid w:val="00143AA3"/>
    <w:rsid w:val="00143D0A"/>
    <w:rsid w:val="00143F69"/>
    <w:rsid w:val="00151D5A"/>
    <w:rsid w:val="0015297B"/>
    <w:rsid w:val="001536D1"/>
    <w:rsid w:val="00153D7D"/>
    <w:rsid w:val="00154B98"/>
    <w:rsid w:val="001555FD"/>
    <w:rsid w:val="001607F8"/>
    <w:rsid w:val="00163903"/>
    <w:rsid w:val="00164AFF"/>
    <w:rsid w:val="001675D1"/>
    <w:rsid w:val="00167FB7"/>
    <w:rsid w:val="0017126F"/>
    <w:rsid w:val="00171B0E"/>
    <w:rsid w:val="00172000"/>
    <w:rsid w:val="00174F76"/>
    <w:rsid w:val="00174FB0"/>
    <w:rsid w:val="00175585"/>
    <w:rsid w:val="001758BD"/>
    <w:rsid w:val="0017783D"/>
    <w:rsid w:val="0018093C"/>
    <w:rsid w:val="0018130C"/>
    <w:rsid w:val="00182864"/>
    <w:rsid w:val="001830D7"/>
    <w:rsid w:val="0018315E"/>
    <w:rsid w:val="001844C6"/>
    <w:rsid w:val="00186726"/>
    <w:rsid w:val="001873F4"/>
    <w:rsid w:val="00187DE2"/>
    <w:rsid w:val="00192BEA"/>
    <w:rsid w:val="0019515C"/>
    <w:rsid w:val="00196B90"/>
    <w:rsid w:val="001A03E5"/>
    <w:rsid w:val="001A6B4E"/>
    <w:rsid w:val="001B32B4"/>
    <w:rsid w:val="001B3802"/>
    <w:rsid w:val="001B3F48"/>
    <w:rsid w:val="001B468F"/>
    <w:rsid w:val="001B6852"/>
    <w:rsid w:val="001C2354"/>
    <w:rsid w:val="001C394A"/>
    <w:rsid w:val="001C39FD"/>
    <w:rsid w:val="001C3A8E"/>
    <w:rsid w:val="001C4CBF"/>
    <w:rsid w:val="001C5128"/>
    <w:rsid w:val="001C5CE9"/>
    <w:rsid w:val="001C6DFC"/>
    <w:rsid w:val="001C6EE9"/>
    <w:rsid w:val="001C7678"/>
    <w:rsid w:val="001D25A9"/>
    <w:rsid w:val="001D2E4A"/>
    <w:rsid w:val="001D434F"/>
    <w:rsid w:val="001D4C05"/>
    <w:rsid w:val="001D5191"/>
    <w:rsid w:val="001D6718"/>
    <w:rsid w:val="001D7F67"/>
    <w:rsid w:val="001E05E9"/>
    <w:rsid w:val="001E344A"/>
    <w:rsid w:val="001E3A42"/>
    <w:rsid w:val="001E3E37"/>
    <w:rsid w:val="001E3E44"/>
    <w:rsid w:val="001E3EDC"/>
    <w:rsid w:val="001E56A6"/>
    <w:rsid w:val="001E60CD"/>
    <w:rsid w:val="001E703B"/>
    <w:rsid w:val="001F0EB6"/>
    <w:rsid w:val="001F6186"/>
    <w:rsid w:val="001F6904"/>
    <w:rsid w:val="00201C00"/>
    <w:rsid w:val="00201DC9"/>
    <w:rsid w:val="002036AA"/>
    <w:rsid w:val="00203A05"/>
    <w:rsid w:val="0020576B"/>
    <w:rsid w:val="00206685"/>
    <w:rsid w:val="00206F6F"/>
    <w:rsid w:val="002127C2"/>
    <w:rsid w:val="00213FD9"/>
    <w:rsid w:val="00214594"/>
    <w:rsid w:val="00215805"/>
    <w:rsid w:val="00215F55"/>
    <w:rsid w:val="00216457"/>
    <w:rsid w:val="002164F3"/>
    <w:rsid w:val="00220C60"/>
    <w:rsid w:val="00221B05"/>
    <w:rsid w:val="00222616"/>
    <w:rsid w:val="00223B61"/>
    <w:rsid w:val="00224A0E"/>
    <w:rsid w:val="00226BC6"/>
    <w:rsid w:val="00230196"/>
    <w:rsid w:val="00231E28"/>
    <w:rsid w:val="00233542"/>
    <w:rsid w:val="0023376F"/>
    <w:rsid w:val="0023415F"/>
    <w:rsid w:val="00242F08"/>
    <w:rsid w:val="00244635"/>
    <w:rsid w:val="00244A22"/>
    <w:rsid w:val="00244F6D"/>
    <w:rsid w:val="00245952"/>
    <w:rsid w:val="00246C84"/>
    <w:rsid w:val="00247127"/>
    <w:rsid w:val="00247636"/>
    <w:rsid w:val="00250981"/>
    <w:rsid w:val="0025123D"/>
    <w:rsid w:val="00251979"/>
    <w:rsid w:val="0025681B"/>
    <w:rsid w:val="00256C54"/>
    <w:rsid w:val="00260187"/>
    <w:rsid w:val="00262082"/>
    <w:rsid w:val="002624C7"/>
    <w:rsid w:val="0026251B"/>
    <w:rsid w:val="00262C36"/>
    <w:rsid w:val="00263694"/>
    <w:rsid w:val="002651DB"/>
    <w:rsid w:val="00266725"/>
    <w:rsid w:val="0026754B"/>
    <w:rsid w:val="00270CAD"/>
    <w:rsid w:val="00270E1B"/>
    <w:rsid w:val="002711BA"/>
    <w:rsid w:val="00272260"/>
    <w:rsid w:val="00273BA1"/>
    <w:rsid w:val="002762BC"/>
    <w:rsid w:val="0027696F"/>
    <w:rsid w:val="00280694"/>
    <w:rsid w:val="00282DE8"/>
    <w:rsid w:val="00284074"/>
    <w:rsid w:val="00285551"/>
    <w:rsid w:val="00286441"/>
    <w:rsid w:val="002903BD"/>
    <w:rsid w:val="002928E9"/>
    <w:rsid w:val="00293CD1"/>
    <w:rsid w:val="00297043"/>
    <w:rsid w:val="002970D2"/>
    <w:rsid w:val="002A0BDE"/>
    <w:rsid w:val="002A5957"/>
    <w:rsid w:val="002A5E46"/>
    <w:rsid w:val="002A6195"/>
    <w:rsid w:val="002A620F"/>
    <w:rsid w:val="002A7AF8"/>
    <w:rsid w:val="002A7CAF"/>
    <w:rsid w:val="002B0BFE"/>
    <w:rsid w:val="002B0FA5"/>
    <w:rsid w:val="002B2167"/>
    <w:rsid w:val="002B30E3"/>
    <w:rsid w:val="002B392B"/>
    <w:rsid w:val="002B73AC"/>
    <w:rsid w:val="002B7584"/>
    <w:rsid w:val="002B758E"/>
    <w:rsid w:val="002C0B33"/>
    <w:rsid w:val="002C25F6"/>
    <w:rsid w:val="002C2C33"/>
    <w:rsid w:val="002C47A7"/>
    <w:rsid w:val="002C5222"/>
    <w:rsid w:val="002C72E4"/>
    <w:rsid w:val="002D0A66"/>
    <w:rsid w:val="002D1EC5"/>
    <w:rsid w:val="002D1F07"/>
    <w:rsid w:val="002E0EB6"/>
    <w:rsid w:val="002E0F45"/>
    <w:rsid w:val="002E2473"/>
    <w:rsid w:val="002E5A80"/>
    <w:rsid w:val="002F04C3"/>
    <w:rsid w:val="002F0DDC"/>
    <w:rsid w:val="002F1C84"/>
    <w:rsid w:val="002F1EA6"/>
    <w:rsid w:val="002F2836"/>
    <w:rsid w:val="002F3E70"/>
    <w:rsid w:val="002F49A4"/>
    <w:rsid w:val="002F527A"/>
    <w:rsid w:val="00300A41"/>
    <w:rsid w:val="00300ABF"/>
    <w:rsid w:val="00301403"/>
    <w:rsid w:val="0030398D"/>
    <w:rsid w:val="0030461B"/>
    <w:rsid w:val="00304B95"/>
    <w:rsid w:val="00305543"/>
    <w:rsid w:val="0030570A"/>
    <w:rsid w:val="003063D9"/>
    <w:rsid w:val="003064C1"/>
    <w:rsid w:val="00315753"/>
    <w:rsid w:val="0031613C"/>
    <w:rsid w:val="00316542"/>
    <w:rsid w:val="003222E8"/>
    <w:rsid w:val="00322F43"/>
    <w:rsid w:val="0032419F"/>
    <w:rsid w:val="0032641A"/>
    <w:rsid w:val="00326E8C"/>
    <w:rsid w:val="0033215E"/>
    <w:rsid w:val="003329E8"/>
    <w:rsid w:val="0033444E"/>
    <w:rsid w:val="00340C3D"/>
    <w:rsid w:val="00341382"/>
    <w:rsid w:val="00341836"/>
    <w:rsid w:val="00341EBA"/>
    <w:rsid w:val="00343797"/>
    <w:rsid w:val="00345684"/>
    <w:rsid w:val="00345759"/>
    <w:rsid w:val="0035087C"/>
    <w:rsid w:val="00351CE5"/>
    <w:rsid w:val="00352D7D"/>
    <w:rsid w:val="00353B6A"/>
    <w:rsid w:val="00356719"/>
    <w:rsid w:val="003568CF"/>
    <w:rsid w:val="0035796C"/>
    <w:rsid w:val="003629EB"/>
    <w:rsid w:val="00364578"/>
    <w:rsid w:val="00367687"/>
    <w:rsid w:val="00371223"/>
    <w:rsid w:val="00374A83"/>
    <w:rsid w:val="0037527D"/>
    <w:rsid w:val="0037592E"/>
    <w:rsid w:val="00375E8E"/>
    <w:rsid w:val="003767F0"/>
    <w:rsid w:val="0037687F"/>
    <w:rsid w:val="003803F2"/>
    <w:rsid w:val="0038093E"/>
    <w:rsid w:val="00383CC9"/>
    <w:rsid w:val="003851F6"/>
    <w:rsid w:val="00392527"/>
    <w:rsid w:val="0039541F"/>
    <w:rsid w:val="00396107"/>
    <w:rsid w:val="003A0361"/>
    <w:rsid w:val="003A0A28"/>
    <w:rsid w:val="003A178A"/>
    <w:rsid w:val="003A3967"/>
    <w:rsid w:val="003A3C7F"/>
    <w:rsid w:val="003A4986"/>
    <w:rsid w:val="003B0499"/>
    <w:rsid w:val="003B0C03"/>
    <w:rsid w:val="003B16D9"/>
    <w:rsid w:val="003B1D90"/>
    <w:rsid w:val="003B2C46"/>
    <w:rsid w:val="003B55FD"/>
    <w:rsid w:val="003B75EE"/>
    <w:rsid w:val="003C1D66"/>
    <w:rsid w:val="003C2B24"/>
    <w:rsid w:val="003C5EEE"/>
    <w:rsid w:val="003C6240"/>
    <w:rsid w:val="003D05CB"/>
    <w:rsid w:val="003D0D88"/>
    <w:rsid w:val="003D1A6F"/>
    <w:rsid w:val="003D53A7"/>
    <w:rsid w:val="003D54FA"/>
    <w:rsid w:val="003D60D1"/>
    <w:rsid w:val="003E2712"/>
    <w:rsid w:val="003E3D4E"/>
    <w:rsid w:val="003E4451"/>
    <w:rsid w:val="003E71B8"/>
    <w:rsid w:val="003E7D07"/>
    <w:rsid w:val="003F0E96"/>
    <w:rsid w:val="003F11F2"/>
    <w:rsid w:val="003F2472"/>
    <w:rsid w:val="003F24E1"/>
    <w:rsid w:val="003F2506"/>
    <w:rsid w:val="003F5023"/>
    <w:rsid w:val="003F53D8"/>
    <w:rsid w:val="003F79C3"/>
    <w:rsid w:val="004011E3"/>
    <w:rsid w:val="004021DC"/>
    <w:rsid w:val="00402ACF"/>
    <w:rsid w:val="00404791"/>
    <w:rsid w:val="00406CA2"/>
    <w:rsid w:val="00407533"/>
    <w:rsid w:val="0041070D"/>
    <w:rsid w:val="004120D5"/>
    <w:rsid w:val="004128EF"/>
    <w:rsid w:val="00412F61"/>
    <w:rsid w:val="00413DD3"/>
    <w:rsid w:val="00413F56"/>
    <w:rsid w:val="00414B9A"/>
    <w:rsid w:val="00415026"/>
    <w:rsid w:val="00420376"/>
    <w:rsid w:val="00421452"/>
    <w:rsid w:val="00421683"/>
    <w:rsid w:val="0042561B"/>
    <w:rsid w:val="00426644"/>
    <w:rsid w:val="00431080"/>
    <w:rsid w:val="00431F75"/>
    <w:rsid w:val="004331C1"/>
    <w:rsid w:val="00436E88"/>
    <w:rsid w:val="00441CDC"/>
    <w:rsid w:val="00442686"/>
    <w:rsid w:val="00442BB5"/>
    <w:rsid w:val="004451CE"/>
    <w:rsid w:val="00450A24"/>
    <w:rsid w:val="0045203A"/>
    <w:rsid w:val="004527B1"/>
    <w:rsid w:val="00452BBF"/>
    <w:rsid w:val="004530D8"/>
    <w:rsid w:val="00455504"/>
    <w:rsid w:val="00455C8F"/>
    <w:rsid w:val="004560AD"/>
    <w:rsid w:val="00456F5F"/>
    <w:rsid w:val="00457B58"/>
    <w:rsid w:val="00460057"/>
    <w:rsid w:val="004658BD"/>
    <w:rsid w:val="00466EDF"/>
    <w:rsid w:val="00467910"/>
    <w:rsid w:val="00471173"/>
    <w:rsid w:val="004726DD"/>
    <w:rsid w:val="004846A9"/>
    <w:rsid w:val="004907A7"/>
    <w:rsid w:val="004907C8"/>
    <w:rsid w:val="0049561B"/>
    <w:rsid w:val="004956CB"/>
    <w:rsid w:val="00495FA6"/>
    <w:rsid w:val="004A0040"/>
    <w:rsid w:val="004A1ADD"/>
    <w:rsid w:val="004A20C9"/>
    <w:rsid w:val="004A275A"/>
    <w:rsid w:val="004A42C5"/>
    <w:rsid w:val="004A47A7"/>
    <w:rsid w:val="004A6CB3"/>
    <w:rsid w:val="004B0507"/>
    <w:rsid w:val="004B07B3"/>
    <w:rsid w:val="004B4A6E"/>
    <w:rsid w:val="004B4AF2"/>
    <w:rsid w:val="004B5207"/>
    <w:rsid w:val="004C12ED"/>
    <w:rsid w:val="004C18AC"/>
    <w:rsid w:val="004C193A"/>
    <w:rsid w:val="004C1D21"/>
    <w:rsid w:val="004C2AC9"/>
    <w:rsid w:val="004C33DE"/>
    <w:rsid w:val="004C3C5C"/>
    <w:rsid w:val="004C504C"/>
    <w:rsid w:val="004C56CE"/>
    <w:rsid w:val="004C579F"/>
    <w:rsid w:val="004C58FA"/>
    <w:rsid w:val="004C7499"/>
    <w:rsid w:val="004D12BC"/>
    <w:rsid w:val="004D26F4"/>
    <w:rsid w:val="004D422D"/>
    <w:rsid w:val="004D472C"/>
    <w:rsid w:val="004D476D"/>
    <w:rsid w:val="004D47D5"/>
    <w:rsid w:val="004D5D0A"/>
    <w:rsid w:val="004D73AC"/>
    <w:rsid w:val="004D7778"/>
    <w:rsid w:val="004E127D"/>
    <w:rsid w:val="004E21BF"/>
    <w:rsid w:val="004E2331"/>
    <w:rsid w:val="004E28F0"/>
    <w:rsid w:val="004E3DA0"/>
    <w:rsid w:val="004E3F9E"/>
    <w:rsid w:val="004E41A9"/>
    <w:rsid w:val="004E4542"/>
    <w:rsid w:val="004E4F54"/>
    <w:rsid w:val="004F05C8"/>
    <w:rsid w:val="004F2AA3"/>
    <w:rsid w:val="004F2BB7"/>
    <w:rsid w:val="004F2FC9"/>
    <w:rsid w:val="004F62C6"/>
    <w:rsid w:val="004F7C1E"/>
    <w:rsid w:val="0050033C"/>
    <w:rsid w:val="005019EB"/>
    <w:rsid w:val="00501AB5"/>
    <w:rsid w:val="00503DE9"/>
    <w:rsid w:val="005046DA"/>
    <w:rsid w:val="00513026"/>
    <w:rsid w:val="00515BCD"/>
    <w:rsid w:val="005165B1"/>
    <w:rsid w:val="005168E3"/>
    <w:rsid w:val="0051707C"/>
    <w:rsid w:val="00517A00"/>
    <w:rsid w:val="005214F9"/>
    <w:rsid w:val="005216B2"/>
    <w:rsid w:val="00521869"/>
    <w:rsid w:val="005232B0"/>
    <w:rsid w:val="00524013"/>
    <w:rsid w:val="0052467A"/>
    <w:rsid w:val="005266BF"/>
    <w:rsid w:val="00526F4F"/>
    <w:rsid w:val="005313F9"/>
    <w:rsid w:val="00533C29"/>
    <w:rsid w:val="00533DFE"/>
    <w:rsid w:val="00533F89"/>
    <w:rsid w:val="0053547B"/>
    <w:rsid w:val="005365D5"/>
    <w:rsid w:val="00542C01"/>
    <w:rsid w:val="00545476"/>
    <w:rsid w:val="00545820"/>
    <w:rsid w:val="00547A51"/>
    <w:rsid w:val="00547B8C"/>
    <w:rsid w:val="0055113D"/>
    <w:rsid w:val="00552B1A"/>
    <w:rsid w:val="0055513C"/>
    <w:rsid w:val="00555228"/>
    <w:rsid w:val="00556753"/>
    <w:rsid w:val="00556B10"/>
    <w:rsid w:val="005574D1"/>
    <w:rsid w:val="00564229"/>
    <w:rsid w:val="005644AF"/>
    <w:rsid w:val="00564E34"/>
    <w:rsid w:val="00565D32"/>
    <w:rsid w:val="005662CD"/>
    <w:rsid w:val="00567794"/>
    <w:rsid w:val="00567798"/>
    <w:rsid w:val="00570031"/>
    <w:rsid w:val="005719BC"/>
    <w:rsid w:val="00571D35"/>
    <w:rsid w:val="00572269"/>
    <w:rsid w:val="0057348D"/>
    <w:rsid w:val="00575D58"/>
    <w:rsid w:val="00576259"/>
    <w:rsid w:val="00577FD9"/>
    <w:rsid w:val="0058387A"/>
    <w:rsid w:val="00586FE1"/>
    <w:rsid w:val="005957EF"/>
    <w:rsid w:val="00597EBD"/>
    <w:rsid w:val="005A1DE5"/>
    <w:rsid w:val="005B05EB"/>
    <w:rsid w:val="005B302C"/>
    <w:rsid w:val="005B3D5E"/>
    <w:rsid w:val="005C02B5"/>
    <w:rsid w:val="005C21C8"/>
    <w:rsid w:val="005C6220"/>
    <w:rsid w:val="005C6238"/>
    <w:rsid w:val="005C63D1"/>
    <w:rsid w:val="005C6BD2"/>
    <w:rsid w:val="005C7BE7"/>
    <w:rsid w:val="005D1599"/>
    <w:rsid w:val="005D1C4A"/>
    <w:rsid w:val="005D2D67"/>
    <w:rsid w:val="005D4AE6"/>
    <w:rsid w:val="005E092B"/>
    <w:rsid w:val="005E0AA8"/>
    <w:rsid w:val="005E0E51"/>
    <w:rsid w:val="005E0F35"/>
    <w:rsid w:val="005E371A"/>
    <w:rsid w:val="005E56B9"/>
    <w:rsid w:val="005E5D91"/>
    <w:rsid w:val="005E7B95"/>
    <w:rsid w:val="005F0867"/>
    <w:rsid w:val="005F08D1"/>
    <w:rsid w:val="005F3CCE"/>
    <w:rsid w:val="00600A57"/>
    <w:rsid w:val="00600D3D"/>
    <w:rsid w:val="0060302F"/>
    <w:rsid w:val="00603832"/>
    <w:rsid w:val="00603C94"/>
    <w:rsid w:val="006050FB"/>
    <w:rsid w:val="006130F2"/>
    <w:rsid w:val="00613500"/>
    <w:rsid w:val="00615638"/>
    <w:rsid w:val="00616C38"/>
    <w:rsid w:val="00620990"/>
    <w:rsid w:val="00620DDA"/>
    <w:rsid w:val="0062270C"/>
    <w:rsid w:val="00623328"/>
    <w:rsid w:val="00623469"/>
    <w:rsid w:val="00624EA1"/>
    <w:rsid w:val="006264CB"/>
    <w:rsid w:val="00627C02"/>
    <w:rsid w:val="00627C30"/>
    <w:rsid w:val="00627EEA"/>
    <w:rsid w:val="00630978"/>
    <w:rsid w:val="00630AEF"/>
    <w:rsid w:val="006323ED"/>
    <w:rsid w:val="00632A2B"/>
    <w:rsid w:val="0063382E"/>
    <w:rsid w:val="0063461E"/>
    <w:rsid w:val="00634A82"/>
    <w:rsid w:val="00636C39"/>
    <w:rsid w:val="00640EB9"/>
    <w:rsid w:val="006416C3"/>
    <w:rsid w:val="00641DEE"/>
    <w:rsid w:val="00646B3A"/>
    <w:rsid w:val="0065295C"/>
    <w:rsid w:val="00653575"/>
    <w:rsid w:val="0065373C"/>
    <w:rsid w:val="00656637"/>
    <w:rsid w:val="00656C1F"/>
    <w:rsid w:val="00656D40"/>
    <w:rsid w:val="0065746C"/>
    <w:rsid w:val="0066235B"/>
    <w:rsid w:val="006626BA"/>
    <w:rsid w:val="006643E2"/>
    <w:rsid w:val="006657CD"/>
    <w:rsid w:val="0066585D"/>
    <w:rsid w:val="006658AF"/>
    <w:rsid w:val="00665C72"/>
    <w:rsid w:val="00666C13"/>
    <w:rsid w:val="00667448"/>
    <w:rsid w:val="0066760A"/>
    <w:rsid w:val="00672879"/>
    <w:rsid w:val="0067515A"/>
    <w:rsid w:val="00675453"/>
    <w:rsid w:val="0067675D"/>
    <w:rsid w:val="00677614"/>
    <w:rsid w:val="006778C9"/>
    <w:rsid w:val="0068091F"/>
    <w:rsid w:val="0068134F"/>
    <w:rsid w:val="006833A6"/>
    <w:rsid w:val="00683741"/>
    <w:rsid w:val="006843B2"/>
    <w:rsid w:val="00684CA9"/>
    <w:rsid w:val="00685A9F"/>
    <w:rsid w:val="00685EA3"/>
    <w:rsid w:val="006878F6"/>
    <w:rsid w:val="00690476"/>
    <w:rsid w:val="00692FC2"/>
    <w:rsid w:val="0069467E"/>
    <w:rsid w:val="00694E94"/>
    <w:rsid w:val="00695D75"/>
    <w:rsid w:val="006977F6"/>
    <w:rsid w:val="006A26D0"/>
    <w:rsid w:val="006A3096"/>
    <w:rsid w:val="006A7F59"/>
    <w:rsid w:val="006B09A4"/>
    <w:rsid w:val="006B0C2C"/>
    <w:rsid w:val="006B1CAA"/>
    <w:rsid w:val="006B259F"/>
    <w:rsid w:val="006B3774"/>
    <w:rsid w:val="006B4AAF"/>
    <w:rsid w:val="006B4ED0"/>
    <w:rsid w:val="006B4FDE"/>
    <w:rsid w:val="006B558F"/>
    <w:rsid w:val="006B736D"/>
    <w:rsid w:val="006B75C3"/>
    <w:rsid w:val="006C14DE"/>
    <w:rsid w:val="006C1DE2"/>
    <w:rsid w:val="006C2FE7"/>
    <w:rsid w:val="006C3CD7"/>
    <w:rsid w:val="006C3CE2"/>
    <w:rsid w:val="006C55AF"/>
    <w:rsid w:val="006C683A"/>
    <w:rsid w:val="006C6B12"/>
    <w:rsid w:val="006D00C7"/>
    <w:rsid w:val="006D05C2"/>
    <w:rsid w:val="006D0B2D"/>
    <w:rsid w:val="006D5B54"/>
    <w:rsid w:val="006E25B4"/>
    <w:rsid w:val="006E57C5"/>
    <w:rsid w:val="006E5F6B"/>
    <w:rsid w:val="006F1626"/>
    <w:rsid w:val="006F19DD"/>
    <w:rsid w:val="006F1ADE"/>
    <w:rsid w:val="006F493E"/>
    <w:rsid w:val="006F501D"/>
    <w:rsid w:val="006F6629"/>
    <w:rsid w:val="00700BC8"/>
    <w:rsid w:val="007020AA"/>
    <w:rsid w:val="00703040"/>
    <w:rsid w:val="00705B99"/>
    <w:rsid w:val="007062AA"/>
    <w:rsid w:val="007067A3"/>
    <w:rsid w:val="00710762"/>
    <w:rsid w:val="007116FC"/>
    <w:rsid w:val="00712CF1"/>
    <w:rsid w:val="0071619E"/>
    <w:rsid w:val="007207AE"/>
    <w:rsid w:val="00722141"/>
    <w:rsid w:val="007224AD"/>
    <w:rsid w:val="007233CC"/>
    <w:rsid w:val="00724E8A"/>
    <w:rsid w:val="00725284"/>
    <w:rsid w:val="007306B5"/>
    <w:rsid w:val="0073247B"/>
    <w:rsid w:val="00732887"/>
    <w:rsid w:val="007357FC"/>
    <w:rsid w:val="00735908"/>
    <w:rsid w:val="00735A54"/>
    <w:rsid w:val="007361EA"/>
    <w:rsid w:val="007364D6"/>
    <w:rsid w:val="0073752D"/>
    <w:rsid w:val="007377BA"/>
    <w:rsid w:val="00743D67"/>
    <w:rsid w:val="00743E7E"/>
    <w:rsid w:val="0074450E"/>
    <w:rsid w:val="00744681"/>
    <w:rsid w:val="0074534C"/>
    <w:rsid w:val="0074550B"/>
    <w:rsid w:val="0074698F"/>
    <w:rsid w:val="00746E7F"/>
    <w:rsid w:val="00750634"/>
    <w:rsid w:val="007507A2"/>
    <w:rsid w:val="0075085C"/>
    <w:rsid w:val="00751269"/>
    <w:rsid w:val="00751CEF"/>
    <w:rsid w:val="007529E9"/>
    <w:rsid w:val="00752CD0"/>
    <w:rsid w:val="00752D88"/>
    <w:rsid w:val="007547E7"/>
    <w:rsid w:val="00755210"/>
    <w:rsid w:val="00755D72"/>
    <w:rsid w:val="00760832"/>
    <w:rsid w:val="00760E69"/>
    <w:rsid w:val="00761578"/>
    <w:rsid w:val="0076211F"/>
    <w:rsid w:val="00763C9A"/>
    <w:rsid w:val="00764C54"/>
    <w:rsid w:val="0076617C"/>
    <w:rsid w:val="00767AF5"/>
    <w:rsid w:val="00770F46"/>
    <w:rsid w:val="0077275F"/>
    <w:rsid w:val="00773948"/>
    <w:rsid w:val="0077485F"/>
    <w:rsid w:val="00774BA4"/>
    <w:rsid w:val="00776B0C"/>
    <w:rsid w:val="007772E5"/>
    <w:rsid w:val="007772F0"/>
    <w:rsid w:val="00777CB4"/>
    <w:rsid w:val="00780279"/>
    <w:rsid w:val="00780533"/>
    <w:rsid w:val="00782514"/>
    <w:rsid w:val="007826AB"/>
    <w:rsid w:val="007840E0"/>
    <w:rsid w:val="00784466"/>
    <w:rsid w:val="0078482E"/>
    <w:rsid w:val="00786B01"/>
    <w:rsid w:val="00790D17"/>
    <w:rsid w:val="00791D15"/>
    <w:rsid w:val="00791F6F"/>
    <w:rsid w:val="00795931"/>
    <w:rsid w:val="007967CB"/>
    <w:rsid w:val="0079691D"/>
    <w:rsid w:val="007A1516"/>
    <w:rsid w:val="007A2811"/>
    <w:rsid w:val="007A63C2"/>
    <w:rsid w:val="007A714E"/>
    <w:rsid w:val="007A7F36"/>
    <w:rsid w:val="007B1A78"/>
    <w:rsid w:val="007B65BC"/>
    <w:rsid w:val="007B7E66"/>
    <w:rsid w:val="007C034B"/>
    <w:rsid w:val="007C5301"/>
    <w:rsid w:val="007C647A"/>
    <w:rsid w:val="007D0883"/>
    <w:rsid w:val="007D2BFB"/>
    <w:rsid w:val="007D3B34"/>
    <w:rsid w:val="007D4BE9"/>
    <w:rsid w:val="007D7548"/>
    <w:rsid w:val="007D7E87"/>
    <w:rsid w:val="007E1A30"/>
    <w:rsid w:val="007E2911"/>
    <w:rsid w:val="007E39EA"/>
    <w:rsid w:val="007E44F0"/>
    <w:rsid w:val="007E5828"/>
    <w:rsid w:val="007E6DB4"/>
    <w:rsid w:val="007E791A"/>
    <w:rsid w:val="007E7DBF"/>
    <w:rsid w:val="007F03A3"/>
    <w:rsid w:val="007F0844"/>
    <w:rsid w:val="007F1E0F"/>
    <w:rsid w:val="007F5C57"/>
    <w:rsid w:val="007F5E43"/>
    <w:rsid w:val="007F77AE"/>
    <w:rsid w:val="00802281"/>
    <w:rsid w:val="00802F56"/>
    <w:rsid w:val="008043BA"/>
    <w:rsid w:val="0080756A"/>
    <w:rsid w:val="00807E22"/>
    <w:rsid w:val="00807FA8"/>
    <w:rsid w:val="00813027"/>
    <w:rsid w:val="00813852"/>
    <w:rsid w:val="008169DF"/>
    <w:rsid w:val="0081793E"/>
    <w:rsid w:val="0082071E"/>
    <w:rsid w:val="00821BC6"/>
    <w:rsid w:val="00824F38"/>
    <w:rsid w:val="008261FD"/>
    <w:rsid w:val="00833CCC"/>
    <w:rsid w:val="00834716"/>
    <w:rsid w:val="00834EBC"/>
    <w:rsid w:val="00835DD1"/>
    <w:rsid w:val="0083682A"/>
    <w:rsid w:val="00836D5E"/>
    <w:rsid w:val="00837700"/>
    <w:rsid w:val="00841EEF"/>
    <w:rsid w:val="00842142"/>
    <w:rsid w:val="0084336F"/>
    <w:rsid w:val="00843B9B"/>
    <w:rsid w:val="0084737A"/>
    <w:rsid w:val="0084742B"/>
    <w:rsid w:val="00852BB5"/>
    <w:rsid w:val="00855DF9"/>
    <w:rsid w:val="008600C6"/>
    <w:rsid w:val="00860D6E"/>
    <w:rsid w:val="008619E3"/>
    <w:rsid w:val="00861A3B"/>
    <w:rsid w:val="00861AA3"/>
    <w:rsid w:val="00862415"/>
    <w:rsid w:val="008636FE"/>
    <w:rsid w:val="008668FC"/>
    <w:rsid w:val="00872B77"/>
    <w:rsid w:val="00872C21"/>
    <w:rsid w:val="00875E51"/>
    <w:rsid w:val="008813F3"/>
    <w:rsid w:val="0088169E"/>
    <w:rsid w:val="00890BB0"/>
    <w:rsid w:val="00890C09"/>
    <w:rsid w:val="008920F2"/>
    <w:rsid w:val="00896059"/>
    <w:rsid w:val="00896956"/>
    <w:rsid w:val="00896E5B"/>
    <w:rsid w:val="008A0F7B"/>
    <w:rsid w:val="008A1426"/>
    <w:rsid w:val="008A31F0"/>
    <w:rsid w:val="008A36DE"/>
    <w:rsid w:val="008A3DB3"/>
    <w:rsid w:val="008A4D7A"/>
    <w:rsid w:val="008A4F9A"/>
    <w:rsid w:val="008A6036"/>
    <w:rsid w:val="008A7884"/>
    <w:rsid w:val="008A7E64"/>
    <w:rsid w:val="008B1E8E"/>
    <w:rsid w:val="008B2BAC"/>
    <w:rsid w:val="008B338F"/>
    <w:rsid w:val="008B455A"/>
    <w:rsid w:val="008B471C"/>
    <w:rsid w:val="008B4824"/>
    <w:rsid w:val="008B5428"/>
    <w:rsid w:val="008B5801"/>
    <w:rsid w:val="008B5DDE"/>
    <w:rsid w:val="008B7AD4"/>
    <w:rsid w:val="008B7CF2"/>
    <w:rsid w:val="008C197F"/>
    <w:rsid w:val="008C2658"/>
    <w:rsid w:val="008C2B47"/>
    <w:rsid w:val="008C3AA6"/>
    <w:rsid w:val="008C7269"/>
    <w:rsid w:val="008C79C4"/>
    <w:rsid w:val="008D2410"/>
    <w:rsid w:val="008D6AA7"/>
    <w:rsid w:val="008E0842"/>
    <w:rsid w:val="008E08E6"/>
    <w:rsid w:val="008E5001"/>
    <w:rsid w:val="008E5484"/>
    <w:rsid w:val="008F4D0C"/>
    <w:rsid w:val="008F58EB"/>
    <w:rsid w:val="00900964"/>
    <w:rsid w:val="00900CB8"/>
    <w:rsid w:val="00902031"/>
    <w:rsid w:val="00904816"/>
    <w:rsid w:val="00906947"/>
    <w:rsid w:val="00907385"/>
    <w:rsid w:val="00910151"/>
    <w:rsid w:val="00910830"/>
    <w:rsid w:val="00912051"/>
    <w:rsid w:val="00913256"/>
    <w:rsid w:val="00914BAF"/>
    <w:rsid w:val="00922888"/>
    <w:rsid w:val="00931A6E"/>
    <w:rsid w:val="00935177"/>
    <w:rsid w:val="0093684B"/>
    <w:rsid w:val="009377F9"/>
    <w:rsid w:val="00937DEC"/>
    <w:rsid w:val="00942531"/>
    <w:rsid w:val="00942CDD"/>
    <w:rsid w:val="0094315B"/>
    <w:rsid w:val="009451F0"/>
    <w:rsid w:val="00945F6B"/>
    <w:rsid w:val="00946698"/>
    <w:rsid w:val="00947759"/>
    <w:rsid w:val="00951279"/>
    <w:rsid w:val="0095285A"/>
    <w:rsid w:val="00954808"/>
    <w:rsid w:val="00956695"/>
    <w:rsid w:val="00956D38"/>
    <w:rsid w:val="009578B3"/>
    <w:rsid w:val="00964A81"/>
    <w:rsid w:val="00965911"/>
    <w:rsid w:val="00971C2A"/>
    <w:rsid w:val="00971F72"/>
    <w:rsid w:val="00974107"/>
    <w:rsid w:val="00974EC4"/>
    <w:rsid w:val="00975568"/>
    <w:rsid w:val="00982C35"/>
    <w:rsid w:val="00982CD5"/>
    <w:rsid w:val="00985353"/>
    <w:rsid w:val="00986556"/>
    <w:rsid w:val="00986C48"/>
    <w:rsid w:val="00987610"/>
    <w:rsid w:val="00987F4C"/>
    <w:rsid w:val="0099012A"/>
    <w:rsid w:val="00996DC1"/>
    <w:rsid w:val="00996FA2"/>
    <w:rsid w:val="009972BE"/>
    <w:rsid w:val="009A2F07"/>
    <w:rsid w:val="009A4563"/>
    <w:rsid w:val="009A62EB"/>
    <w:rsid w:val="009A678B"/>
    <w:rsid w:val="009B0270"/>
    <w:rsid w:val="009B0944"/>
    <w:rsid w:val="009B115D"/>
    <w:rsid w:val="009B1281"/>
    <w:rsid w:val="009B1691"/>
    <w:rsid w:val="009B2503"/>
    <w:rsid w:val="009B3E7C"/>
    <w:rsid w:val="009B56A1"/>
    <w:rsid w:val="009B6126"/>
    <w:rsid w:val="009B6B76"/>
    <w:rsid w:val="009B78BE"/>
    <w:rsid w:val="009C0799"/>
    <w:rsid w:val="009C19EC"/>
    <w:rsid w:val="009C3D29"/>
    <w:rsid w:val="009C4BC1"/>
    <w:rsid w:val="009C5A21"/>
    <w:rsid w:val="009C66C4"/>
    <w:rsid w:val="009C7E23"/>
    <w:rsid w:val="009D1028"/>
    <w:rsid w:val="009D3219"/>
    <w:rsid w:val="009D3932"/>
    <w:rsid w:val="009D4041"/>
    <w:rsid w:val="009D4A97"/>
    <w:rsid w:val="009D77E7"/>
    <w:rsid w:val="009E252B"/>
    <w:rsid w:val="009E5576"/>
    <w:rsid w:val="009E5AC5"/>
    <w:rsid w:val="009E66FF"/>
    <w:rsid w:val="009E7511"/>
    <w:rsid w:val="009F0372"/>
    <w:rsid w:val="009F04AC"/>
    <w:rsid w:val="009F381C"/>
    <w:rsid w:val="009F45AF"/>
    <w:rsid w:val="009F4903"/>
    <w:rsid w:val="009F66D3"/>
    <w:rsid w:val="00A01FDF"/>
    <w:rsid w:val="00A06455"/>
    <w:rsid w:val="00A0790E"/>
    <w:rsid w:val="00A07AA2"/>
    <w:rsid w:val="00A07BAB"/>
    <w:rsid w:val="00A07E2D"/>
    <w:rsid w:val="00A130D9"/>
    <w:rsid w:val="00A14760"/>
    <w:rsid w:val="00A149A5"/>
    <w:rsid w:val="00A150A8"/>
    <w:rsid w:val="00A15557"/>
    <w:rsid w:val="00A16A30"/>
    <w:rsid w:val="00A17AD8"/>
    <w:rsid w:val="00A21BA6"/>
    <w:rsid w:val="00A23940"/>
    <w:rsid w:val="00A251D5"/>
    <w:rsid w:val="00A25A62"/>
    <w:rsid w:val="00A27E88"/>
    <w:rsid w:val="00A33F69"/>
    <w:rsid w:val="00A34121"/>
    <w:rsid w:val="00A34272"/>
    <w:rsid w:val="00A3562B"/>
    <w:rsid w:val="00A35EDC"/>
    <w:rsid w:val="00A37613"/>
    <w:rsid w:val="00A37A06"/>
    <w:rsid w:val="00A40DFC"/>
    <w:rsid w:val="00A411F1"/>
    <w:rsid w:val="00A425F2"/>
    <w:rsid w:val="00A472F8"/>
    <w:rsid w:val="00A47B8F"/>
    <w:rsid w:val="00A52D71"/>
    <w:rsid w:val="00A52F9C"/>
    <w:rsid w:val="00A53D2D"/>
    <w:rsid w:val="00A54175"/>
    <w:rsid w:val="00A54296"/>
    <w:rsid w:val="00A55690"/>
    <w:rsid w:val="00A61158"/>
    <w:rsid w:val="00A63D0F"/>
    <w:rsid w:val="00A663B4"/>
    <w:rsid w:val="00A668D1"/>
    <w:rsid w:val="00A67C9C"/>
    <w:rsid w:val="00A701D7"/>
    <w:rsid w:val="00A70AD8"/>
    <w:rsid w:val="00A71120"/>
    <w:rsid w:val="00A71177"/>
    <w:rsid w:val="00A7232F"/>
    <w:rsid w:val="00A72D30"/>
    <w:rsid w:val="00A7463C"/>
    <w:rsid w:val="00A747FF"/>
    <w:rsid w:val="00A748E2"/>
    <w:rsid w:val="00A749B5"/>
    <w:rsid w:val="00A75F43"/>
    <w:rsid w:val="00A803DD"/>
    <w:rsid w:val="00A82A22"/>
    <w:rsid w:val="00A8397E"/>
    <w:rsid w:val="00A83E79"/>
    <w:rsid w:val="00A84ADC"/>
    <w:rsid w:val="00A855D3"/>
    <w:rsid w:val="00A8705A"/>
    <w:rsid w:val="00A904D9"/>
    <w:rsid w:val="00A97ED1"/>
    <w:rsid w:val="00AA2911"/>
    <w:rsid w:val="00AA2952"/>
    <w:rsid w:val="00AA4A63"/>
    <w:rsid w:val="00AA69A3"/>
    <w:rsid w:val="00AA75DF"/>
    <w:rsid w:val="00AB26A7"/>
    <w:rsid w:val="00AB3073"/>
    <w:rsid w:val="00AB4038"/>
    <w:rsid w:val="00AB5907"/>
    <w:rsid w:val="00AC1357"/>
    <w:rsid w:val="00AC2C87"/>
    <w:rsid w:val="00AC40BD"/>
    <w:rsid w:val="00AC54AB"/>
    <w:rsid w:val="00AC5F5A"/>
    <w:rsid w:val="00AD2661"/>
    <w:rsid w:val="00AD3031"/>
    <w:rsid w:val="00AD4255"/>
    <w:rsid w:val="00AD45C0"/>
    <w:rsid w:val="00AD6A29"/>
    <w:rsid w:val="00AD74EE"/>
    <w:rsid w:val="00AD7635"/>
    <w:rsid w:val="00AE29BC"/>
    <w:rsid w:val="00AE33DC"/>
    <w:rsid w:val="00AE4048"/>
    <w:rsid w:val="00AE487B"/>
    <w:rsid w:val="00AE494F"/>
    <w:rsid w:val="00AE4ED1"/>
    <w:rsid w:val="00AE65D2"/>
    <w:rsid w:val="00AF6799"/>
    <w:rsid w:val="00AF6B83"/>
    <w:rsid w:val="00B02690"/>
    <w:rsid w:val="00B04CFD"/>
    <w:rsid w:val="00B04D3E"/>
    <w:rsid w:val="00B05716"/>
    <w:rsid w:val="00B07201"/>
    <w:rsid w:val="00B073EE"/>
    <w:rsid w:val="00B105E2"/>
    <w:rsid w:val="00B10B58"/>
    <w:rsid w:val="00B17189"/>
    <w:rsid w:val="00B20DC0"/>
    <w:rsid w:val="00B21191"/>
    <w:rsid w:val="00B238B2"/>
    <w:rsid w:val="00B23CA3"/>
    <w:rsid w:val="00B25A8D"/>
    <w:rsid w:val="00B2609E"/>
    <w:rsid w:val="00B27035"/>
    <w:rsid w:val="00B32159"/>
    <w:rsid w:val="00B330EF"/>
    <w:rsid w:val="00B34FF8"/>
    <w:rsid w:val="00B35E38"/>
    <w:rsid w:val="00B3631D"/>
    <w:rsid w:val="00B364B3"/>
    <w:rsid w:val="00B37FE4"/>
    <w:rsid w:val="00B43AC8"/>
    <w:rsid w:val="00B46F56"/>
    <w:rsid w:val="00B5289E"/>
    <w:rsid w:val="00B54A72"/>
    <w:rsid w:val="00B55801"/>
    <w:rsid w:val="00B6055C"/>
    <w:rsid w:val="00B62CF2"/>
    <w:rsid w:val="00B658F2"/>
    <w:rsid w:val="00B70BEE"/>
    <w:rsid w:val="00B70C9C"/>
    <w:rsid w:val="00B7363D"/>
    <w:rsid w:val="00B74EA3"/>
    <w:rsid w:val="00B7686E"/>
    <w:rsid w:val="00B816E5"/>
    <w:rsid w:val="00B8387A"/>
    <w:rsid w:val="00B85885"/>
    <w:rsid w:val="00B86AB9"/>
    <w:rsid w:val="00B86B8B"/>
    <w:rsid w:val="00B87087"/>
    <w:rsid w:val="00B87396"/>
    <w:rsid w:val="00B9111F"/>
    <w:rsid w:val="00B92BB9"/>
    <w:rsid w:val="00B93180"/>
    <w:rsid w:val="00B931DF"/>
    <w:rsid w:val="00B93570"/>
    <w:rsid w:val="00B937D4"/>
    <w:rsid w:val="00B94E55"/>
    <w:rsid w:val="00B97D4F"/>
    <w:rsid w:val="00BA0D3B"/>
    <w:rsid w:val="00BA1440"/>
    <w:rsid w:val="00BA2B4A"/>
    <w:rsid w:val="00BB00FF"/>
    <w:rsid w:val="00BB0C99"/>
    <w:rsid w:val="00BB3BB6"/>
    <w:rsid w:val="00BB4CA8"/>
    <w:rsid w:val="00BB5FC4"/>
    <w:rsid w:val="00BB6D06"/>
    <w:rsid w:val="00BC1199"/>
    <w:rsid w:val="00BC25B5"/>
    <w:rsid w:val="00BC3697"/>
    <w:rsid w:val="00BC7D05"/>
    <w:rsid w:val="00BD082F"/>
    <w:rsid w:val="00BD2EDB"/>
    <w:rsid w:val="00BE35A0"/>
    <w:rsid w:val="00BE362E"/>
    <w:rsid w:val="00BE3769"/>
    <w:rsid w:val="00BE45E4"/>
    <w:rsid w:val="00BE599B"/>
    <w:rsid w:val="00BE59E7"/>
    <w:rsid w:val="00BE5C29"/>
    <w:rsid w:val="00BF1960"/>
    <w:rsid w:val="00BF33AC"/>
    <w:rsid w:val="00BF3F35"/>
    <w:rsid w:val="00BF41A9"/>
    <w:rsid w:val="00BF4A97"/>
    <w:rsid w:val="00C003FF"/>
    <w:rsid w:val="00C04622"/>
    <w:rsid w:val="00C054BE"/>
    <w:rsid w:val="00C057AE"/>
    <w:rsid w:val="00C064D5"/>
    <w:rsid w:val="00C06C37"/>
    <w:rsid w:val="00C07E81"/>
    <w:rsid w:val="00C11363"/>
    <w:rsid w:val="00C14CAB"/>
    <w:rsid w:val="00C15F71"/>
    <w:rsid w:val="00C16A03"/>
    <w:rsid w:val="00C16CAE"/>
    <w:rsid w:val="00C17E6E"/>
    <w:rsid w:val="00C202E1"/>
    <w:rsid w:val="00C242E3"/>
    <w:rsid w:val="00C25CD5"/>
    <w:rsid w:val="00C26772"/>
    <w:rsid w:val="00C329A4"/>
    <w:rsid w:val="00C32F73"/>
    <w:rsid w:val="00C3532D"/>
    <w:rsid w:val="00C36C8A"/>
    <w:rsid w:val="00C37E99"/>
    <w:rsid w:val="00C40816"/>
    <w:rsid w:val="00C415A4"/>
    <w:rsid w:val="00C43CA4"/>
    <w:rsid w:val="00C43FAC"/>
    <w:rsid w:val="00C45B98"/>
    <w:rsid w:val="00C501A6"/>
    <w:rsid w:val="00C51A2D"/>
    <w:rsid w:val="00C51ED7"/>
    <w:rsid w:val="00C526E6"/>
    <w:rsid w:val="00C5436E"/>
    <w:rsid w:val="00C5459B"/>
    <w:rsid w:val="00C552B7"/>
    <w:rsid w:val="00C55A9D"/>
    <w:rsid w:val="00C561DC"/>
    <w:rsid w:val="00C56562"/>
    <w:rsid w:val="00C61486"/>
    <w:rsid w:val="00C617E9"/>
    <w:rsid w:val="00C618B6"/>
    <w:rsid w:val="00C61BA9"/>
    <w:rsid w:val="00C628BB"/>
    <w:rsid w:val="00C62F91"/>
    <w:rsid w:val="00C635BE"/>
    <w:rsid w:val="00C64B98"/>
    <w:rsid w:val="00C663D0"/>
    <w:rsid w:val="00C74ED5"/>
    <w:rsid w:val="00C770A0"/>
    <w:rsid w:val="00C7710C"/>
    <w:rsid w:val="00C80120"/>
    <w:rsid w:val="00C8092C"/>
    <w:rsid w:val="00C81610"/>
    <w:rsid w:val="00C821F0"/>
    <w:rsid w:val="00C84E50"/>
    <w:rsid w:val="00C853E4"/>
    <w:rsid w:val="00C92029"/>
    <w:rsid w:val="00C93107"/>
    <w:rsid w:val="00C94B97"/>
    <w:rsid w:val="00C95C4E"/>
    <w:rsid w:val="00C96FBD"/>
    <w:rsid w:val="00CA22E6"/>
    <w:rsid w:val="00CA287E"/>
    <w:rsid w:val="00CA2D46"/>
    <w:rsid w:val="00CA2DD9"/>
    <w:rsid w:val="00CA4BBF"/>
    <w:rsid w:val="00CB00D9"/>
    <w:rsid w:val="00CB388E"/>
    <w:rsid w:val="00CB4D2E"/>
    <w:rsid w:val="00CB674D"/>
    <w:rsid w:val="00CC4BF6"/>
    <w:rsid w:val="00CC6DB7"/>
    <w:rsid w:val="00CC7431"/>
    <w:rsid w:val="00CD0599"/>
    <w:rsid w:val="00CD158F"/>
    <w:rsid w:val="00CD3312"/>
    <w:rsid w:val="00CD60CD"/>
    <w:rsid w:val="00CD6D9D"/>
    <w:rsid w:val="00CD6E46"/>
    <w:rsid w:val="00CD796D"/>
    <w:rsid w:val="00CE3EF5"/>
    <w:rsid w:val="00CE5046"/>
    <w:rsid w:val="00CE64EC"/>
    <w:rsid w:val="00CF3649"/>
    <w:rsid w:val="00CF46FA"/>
    <w:rsid w:val="00CF5522"/>
    <w:rsid w:val="00CF7435"/>
    <w:rsid w:val="00D0099A"/>
    <w:rsid w:val="00D00AB4"/>
    <w:rsid w:val="00D01E05"/>
    <w:rsid w:val="00D02CB7"/>
    <w:rsid w:val="00D030D6"/>
    <w:rsid w:val="00D0372D"/>
    <w:rsid w:val="00D0472F"/>
    <w:rsid w:val="00D04EFB"/>
    <w:rsid w:val="00D056B1"/>
    <w:rsid w:val="00D069EB"/>
    <w:rsid w:val="00D14003"/>
    <w:rsid w:val="00D17CA2"/>
    <w:rsid w:val="00D17E01"/>
    <w:rsid w:val="00D20055"/>
    <w:rsid w:val="00D20325"/>
    <w:rsid w:val="00D21575"/>
    <w:rsid w:val="00D23709"/>
    <w:rsid w:val="00D24248"/>
    <w:rsid w:val="00D257DB"/>
    <w:rsid w:val="00D30DEC"/>
    <w:rsid w:val="00D32C67"/>
    <w:rsid w:val="00D356D5"/>
    <w:rsid w:val="00D3630D"/>
    <w:rsid w:val="00D4048A"/>
    <w:rsid w:val="00D40604"/>
    <w:rsid w:val="00D4213E"/>
    <w:rsid w:val="00D45DEF"/>
    <w:rsid w:val="00D4674C"/>
    <w:rsid w:val="00D4688C"/>
    <w:rsid w:val="00D50026"/>
    <w:rsid w:val="00D5116A"/>
    <w:rsid w:val="00D578D9"/>
    <w:rsid w:val="00D57A79"/>
    <w:rsid w:val="00D6218D"/>
    <w:rsid w:val="00D63B4F"/>
    <w:rsid w:val="00D63B99"/>
    <w:rsid w:val="00D6775E"/>
    <w:rsid w:val="00D71A8F"/>
    <w:rsid w:val="00D73A3B"/>
    <w:rsid w:val="00D73A5E"/>
    <w:rsid w:val="00D75076"/>
    <w:rsid w:val="00D756C9"/>
    <w:rsid w:val="00D75FD5"/>
    <w:rsid w:val="00D76051"/>
    <w:rsid w:val="00D76180"/>
    <w:rsid w:val="00D76E08"/>
    <w:rsid w:val="00D7785F"/>
    <w:rsid w:val="00D83767"/>
    <w:rsid w:val="00D83F9E"/>
    <w:rsid w:val="00D8462C"/>
    <w:rsid w:val="00D84DD3"/>
    <w:rsid w:val="00D937C8"/>
    <w:rsid w:val="00D94452"/>
    <w:rsid w:val="00D94BEF"/>
    <w:rsid w:val="00DA0015"/>
    <w:rsid w:val="00DA05CC"/>
    <w:rsid w:val="00DA13CC"/>
    <w:rsid w:val="00DA3BEC"/>
    <w:rsid w:val="00DA5CB8"/>
    <w:rsid w:val="00DB0960"/>
    <w:rsid w:val="00DB0C7F"/>
    <w:rsid w:val="00DB0FA2"/>
    <w:rsid w:val="00DB1C80"/>
    <w:rsid w:val="00DB2441"/>
    <w:rsid w:val="00DB4315"/>
    <w:rsid w:val="00DB4F45"/>
    <w:rsid w:val="00DB500F"/>
    <w:rsid w:val="00DB7B7C"/>
    <w:rsid w:val="00DC1894"/>
    <w:rsid w:val="00DC2460"/>
    <w:rsid w:val="00DC2B9B"/>
    <w:rsid w:val="00DC4374"/>
    <w:rsid w:val="00DC4BBA"/>
    <w:rsid w:val="00DC6C8B"/>
    <w:rsid w:val="00DD0B80"/>
    <w:rsid w:val="00DD127C"/>
    <w:rsid w:val="00DD152F"/>
    <w:rsid w:val="00DD5CE9"/>
    <w:rsid w:val="00DE1AE4"/>
    <w:rsid w:val="00DE1E08"/>
    <w:rsid w:val="00DE1E1D"/>
    <w:rsid w:val="00DE230A"/>
    <w:rsid w:val="00DF605B"/>
    <w:rsid w:val="00DF6A0B"/>
    <w:rsid w:val="00DF6B4A"/>
    <w:rsid w:val="00DF79AD"/>
    <w:rsid w:val="00E00F39"/>
    <w:rsid w:val="00E03DEA"/>
    <w:rsid w:val="00E066F4"/>
    <w:rsid w:val="00E06945"/>
    <w:rsid w:val="00E12BB3"/>
    <w:rsid w:val="00E1375C"/>
    <w:rsid w:val="00E14117"/>
    <w:rsid w:val="00E1613E"/>
    <w:rsid w:val="00E16525"/>
    <w:rsid w:val="00E16B60"/>
    <w:rsid w:val="00E229F7"/>
    <w:rsid w:val="00E237B4"/>
    <w:rsid w:val="00E267EA"/>
    <w:rsid w:val="00E26818"/>
    <w:rsid w:val="00E26C94"/>
    <w:rsid w:val="00E271BF"/>
    <w:rsid w:val="00E30382"/>
    <w:rsid w:val="00E310AF"/>
    <w:rsid w:val="00E33F08"/>
    <w:rsid w:val="00E34F4F"/>
    <w:rsid w:val="00E36ABD"/>
    <w:rsid w:val="00E36EF5"/>
    <w:rsid w:val="00E37101"/>
    <w:rsid w:val="00E42F83"/>
    <w:rsid w:val="00E44009"/>
    <w:rsid w:val="00E4784E"/>
    <w:rsid w:val="00E50ECD"/>
    <w:rsid w:val="00E51942"/>
    <w:rsid w:val="00E51D97"/>
    <w:rsid w:val="00E51E17"/>
    <w:rsid w:val="00E5212A"/>
    <w:rsid w:val="00E53388"/>
    <w:rsid w:val="00E5696C"/>
    <w:rsid w:val="00E62558"/>
    <w:rsid w:val="00E633B5"/>
    <w:rsid w:val="00E63A8B"/>
    <w:rsid w:val="00E63E4E"/>
    <w:rsid w:val="00E65ACC"/>
    <w:rsid w:val="00E722F6"/>
    <w:rsid w:val="00E76BF7"/>
    <w:rsid w:val="00E76DB1"/>
    <w:rsid w:val="00E825F2"/>
    <w:rsid w:val="00E82D48"/>
    <w:rsid w:val="00E8510E"/>
    <w:rsid w:val="00E87180"/>
    <w:rsid w:val="00E87BA5"/>
    <w:rsid w:val="00E9291D"/>
    <w:rsid w:val="00E93CAA"/>
    <w:rsid w:val="00E93CDB"/>
    <w:rsid w:val="00E9434B"/>
    <w:rsid w:val="00E955A4"/>
    <w:rsid w:val="00EA178D"/>
    <w:rsid w:val="00EA1D51"/>
    <w:rsid w:val="00EA3D00"/>
    <w:rsid w:val="00EA6ADC"/>
    <w:rsid w:val="00EA7D04"/>
    <w:rsid w:val="00EB0F8F"/>
    <w:rsid w:val="00EB1919"/>
    <w:rsid w:val="00EB1A64"/>
    <w:rsid w:val="00EB504B"/>
    <w:rsid w:val="00EC152C"/>
    <w:rsid w:val="00EC1A01"/>
    <w:rsid w:val="00EC36E1"/>
    <w:rsid w:val="00EC43D6"/>
    <w:rsid w:val="00EC4E71"/>
    <w:rsid w:val="00EC71C0"/>
    <w:rsid w:val="00ED03CA"/>
    <w:rsid w:val="00ED1841"/>
    <w:rsid w:val="00ED4704"/>
    <w:rsid w:val="00EE37A5"/>
    <w:rsid w:val="00EE6185"/>
    <w:rsid w:val="00EE7443"/>
    <w:rsid w:val="00EF11A1"/>
    <w:rsid w:val="00EF333F"/>
    <w:rsid w:val="00EF356E"/>
    <w:rsid w:val="00EF5987"/>
    <w:rsid w:val="00F00693"/>
    <w:rsid w:val="00F01666"/>
    <w:rsid w:val="00F018DF"/>
    <w:rsid w:val="00F0418A"/>
    <w:rsid w:val="00F1483D"/>
    <w:rsid w:val="00F15836"/>
    <w:rsid w:val="00F20418"/>
    <w:rsid w:val="00F22262"/>
    <w:rsid w:val="00F230CE"/>
    <w:rsid w:val="00F23CF0"/>
    <w:rsid w:val="00F24386"/>
    <w:rsid w:val="00F259ED"/>
    <w:rsid w:val="00F31AC7"/>
    <w:rsid w:val="00F32479"/>
    <w:rsid w:val="00F338C7"/>
    <w:rsid w:val="00F3409F"/>
    <w:rsid w:val="00F406E8"/>
    <w:rsid w:val="00F420C0"/>
    <w:rsid w:val="00F43646"/>
    <w:rsid w:val="00F4450B"/>
    <w:rsid w:val="00F44C78"/>
    <w:rsid w:val="00F47EC7"/>
    <w:rsid w:val="00F505F4"/>
    <w:rsid w:val="00F50A1E"/>
    <w:rsid w:val="00F5401E"/>
    <w:rsid w:val="00F55579"/>
    <w:rsid w:val="00F55E71"/>
    <w:rsid w:val="00F57540"/>
    <w:rsid w:val="00F57F58"/>
    <w:rsid w:val="00F57F70"/>
    <w:rsid w:val="00F626E2"/>
    <w:rsid w:val="00F6387F"/>
    <w:rsid w:val="00F64196"/>
    <w:rsid w:val="00F645CD"/>
    <w:rsid w:val="00F64727"/>
    <w:rsid w:val="00F65CC6"/>
    <w:rsid w:val="00F6630A"/>
    <w:rsid w:val="00F6664F"/>
    <w:rsid w:val="00F713CD"/>
    <w:rsid w:val="00F7303D"/>
    <w:rsid w:val="00F74B11"/>
    <w:rsid w:val="00F7557F"/>
    <w:rsid w:val="00F759C7"/>
    <w:rsid w:val="00F76BE4"/>
    <w:rsid w:val="00F7772C"/>
    <w:rsid w:val="00F82CBC"/>
    <w:rsid w:val="00F83487"/>
    <w:rsid w:val="00F834DB"/>
    <w:rsid w:val="00F85447"/>
    <w:rsid w:val="00F85788"/>
    <w:rsid w:val="00F85FD1"/>
    <w:rsid w:val="00F86668"/>
    <w:rsid w:val="00F87AC7"/>
    <w:rsid w:val="00F908FA"/>
    <w:rsid w:val="00F918B1"/>
    <w:rsid w:val="00F91C14"/>
    <w:rsid w:val="00F926C3"/>
    <w:rsid w:val="00F93246"/>
    <w:rsid w:val="00F95DEE"/>
    <w:rsid w:val="00F968BE"/>
    <w:rsid w:val="00F975CF"/>
    <w:rsid w:val="00FA2A07"/>
    <w:rsid w:val="00FA6AE3"/>
    <w:rsid w:val="00FB01C1"/>
    <w:rsid w:val="00FB1E9B"/>
    <w:rsid w:val="00FB37E8"/>
    <w:rsid w:val="00FB3BE1"/>
    <w:rsid w:val="00FB4626"/>
    <w:rsid w:val="00FB55CC"/>
    <w:rsid w:val="00FB58D2"/>
    <w:rsid w:val="00FB72BB"/>
    <w:rsid w:val="00FB7D0B"/>
    <w:rsid w:val="00FC0D25"/>
    <w:rsid w:val="00FC245B"/>
    <w:rsid w:val="00FC2CA4"/>
    <w:rsid w:val="00FC326F"/>
    <w:rsid w:val="00FC5755"/>
    <w:rsid w:val="00FD1D8E"/>
    <w:rsid w:val="00FD200A"/>
    <w:rsid w:val="00FD5550"/>
    <w:rsid w:val="00FD5869"/>
    <w:rsid w:val="00FE06DE"/>
    <w:rsid w:val="00FE0DDC"/>
    <w:rsid w:val="00FE4FC4"/>
    <w:rsid w:val="00FF03CC"/>
    <w:rsid w:val="00FF085A"/>
    <w:rsid w:val="00FF1033"/>
    <w:rsid w:val="00FF29EE"/>
    <w:rsid w:val="00FF4696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3AA86"/>
  <w15:docId w15:val="{1235FBA9-2269-4E06-9558-8D7B3541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82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58E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B758E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7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2620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20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8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14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"/>
    <w:basedOn w:val="a"/>
    <w:uiPriority w:val="99"/>
    <w:unhideWhenUsed/>
    <w:rsid w:val="0094315B"/>
    <w:pPr>
      <w:autoSpaceDE/>
      <w:autoSpaceDN/>
      <w:spacing w:before="100" w:beforeAutospacing="1" w:after="100" w:afterAutospacing="1"/>
    </w:pPr>
  </w:style>
  <w:style w:type="paragraph" w:customStyle="1" w:styleId="a7">
    <w:name w:val="Стиль"/>
    <w:rsid w:val="00943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rsid w:val="000841FC"/>
    <w:pPr>
      <w:framePr w:w="4638" w:h="5738" w:hRule="exact" w:hSpace="567" w:wrap="auto" w:vAnchor="page" w:hAnchor="page" w:x="1866" w:y="865"/>
      <w:autoSpaceDE/>
      <w:autoSpaceDN/>
      <w:spacing w:before="120" w:after="120"/>
      <w:jc w:val="center"/>
    </w:pPr>
    <w:rPr>
      <w:b/>
      <w:caps/>
      <w:sz w:val="28"/>
      <w:szCs w:val="20"/>
      <w:lang w:val="en-GB"/>
    </w:rPr>
  </w:style>
  <w:style w:type="character" w:customStyle="1" w:styleId="a9">
    <w:name w:val="Основной текст Знак"/>
    <w:basedOn w:val="a0"/>
    <w:link w:val="a8"/>
    <w:rsid w:val="000841FC"/>
    <w:rPr>
      <w:rFonts w:ascii="Times New Roman" w:eastAsia="Times New Roman" w:hAnsi="Times New Roman" w:cs="Times New Roman"/>
      <w:b/>
      <w:caps/>
      <w:sz w:val="28"/>
      <w:szCs w:val="20"/>
      <w:lang w:val="en-GB" w:eastAsia="ru-RU"/>
    </w:rPr>
  </w:style>
  <w:style w:type="paragraph" w:styleId="aa">
    <w:name w:val="List Paragraph"/>
    <w:basedOn w:val="a"/>
    <w:uiPriority w:val="34"/>
    <w:qFormat/>
    <w:rsid w:val="000841FC"/>
    <w:pPr>
      <w:autoSpaceDE/>
      <w:autoSpaceDN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ED03CA"/>
    <w:rPr>
      <w:color w:val="0000FF"/>
      <w:u w:val="single"/>
    </w:rPr>
  </w:style>
  <w:style w:type="paragraph" w:customStyle="1" w:styleId="formattext">
    <w:name w:val="formattext"/>
    <w:basedOn w:val="a"/>
    <w:rsid w:val="00ED03CA"/>
    <w:pPr>
      <w:autoSpaceDE/>
      <w:autoSpaceDN/>
      <w:spacing w:before="100" w:beforeAutospacing="1" w:after="100" w:afterAutospacing="1"/>
    </w:pPr>
  </w:style>
  <w:style w:type="paragraph" w:customStyle="1" w:styleId="headertext">
    <w:name w:val="headertext"/>
    <w:basedOn w:val="a"/>
    <w:rsid w:val="00ED03CA"/>
    <w:pPr>
      <w:autoSpaceDE/>
      <w:autoSpaceDN/>
      <w:spacing w:before="100" w:beforeAutospacing="1" w:after="100" w:afterAutospacing="1"/>
    </w:pPr>
  </w:style>
  <w:style w:type="character" w:customStyle="1" w:styleId="blk1">
    <w:name w:val="blk1"/>
    <w:basedOn w:val="a0"/>
    <w:rsid w:val="008B4824"/>
    <w:rPr>
      <w:vanish w:val="0"/>
      <w:webHidden w:val="0"/>
      <w:specVanish w:val="0"/>
    </w:rPr>
  </w:style>
  <w:style w:type="paragraph" w:customStyle="1" w:styleId="pboth1">
    <w:name w:val="pboth1"/>
    <w:basedOn w:val="a"/>
    <w:rsid w:val="00D0099A"/>
    <w:pPr>
      <w:autoSpaceDE/>
      <w:autoSpaceDN/>
      <w:spacing w:before="100" w:beforeAutospacing="1" w:after="111" w:line="203" w:lineRule="atLeast"/>
      <w:jc w:val="both"/>
    </w:pPr>
  </w:style>
  <w:style w:type="paragraph" w:styleId="21">
    <w:name w:val="Body Text 2"/>
    <w:basedOn w:val="a"/>
    <w:link w:val="22"/>
    <w:uiPriority w:val="99"/>
    <w:semiHidden/>
    <w:unhideWhenUsed/>
    <w:rsid w:val="006038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03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3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"/>
    <w:basedOn w:val="a"/>
    <w:rsid w:val="0011668C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2B758E"/>
    <w:rPr>
      <w:color w:val="106BBE"/>
    </w:rPr>
  </w:style>
  <w:style w:type="character" w:customStyle="1" w:styleId="blk">
    <w:name w:val="blk"/>
    <w:basedOn w:val="a0"/>
    <w:rsid w:val="002B758E"/>
  </w:style>
  <w:style w:type="character" w:customStyle="1" w:styleId="hl">
    <w:name w:val="hl"/>
    <w:basedOn w:val="a0"/>
    <w:rsid w:val="002B758E"/>
  </w:style>
  <w:style w:type="character" w:customStyle="1" w:styleId="navigation-current-item">
    <w:name w:val="navigation-current-item"/>
    <w:basedOn w:val="a0"/>
    <w:rsid w:val="002B758E"/>
  </w:style>
  <w:style w:type="paragraph" w:customStyle="1" w:styleId="11">
    <w:name w:val="Обычный1"/>
    <w:rsid w:val="002B75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st">
    <w:name w:val="st"/>
    <w:basedOn w:val="a0"/>
    <w:rsid w:val="002B758E"/>
  </w:style>
  <w:style w:type="character" w:styleId="ae">
    <w:name w:val="Emphasis"/>
    <w:basedOn w:val="a0"/>
    <w:uiPriority w:val="20"/>
    <w:qFormat/>
    <w:rsid w:val="002B758E"/>
    <w:rPr>
      <w:i/>
      <w:iCs/>
    </w:rPr>
  </w:style>
  <w:style w:type="paragraph" w:customStyle="1" w:styleId="ConsPlusNonformat">
    <w:name w:val="ConsPlusNonformat"/>
    <w:rsid w:val="002B7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2B758E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2B758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B758E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B758E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2B758E"/>
    <w:rPr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2B758E"/>
    <w:rPr>
      <w:b/>
      <w:bCs/>
    </w:rPr>
  </w:style>
  <w:style w:type="paragraph" w:customStyle="1" w:styleId="pj">
    <w:name w:val="pj"/>
    <w:basedOn w:val="a"/>
    <w:rsid w:val="0068134F"/>
    <w:pPr>
      <w:autoSpaceDE/>
      <w:autoSpaceDN/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unhideWhenUsed/>
    <w:rsid w:val="00872B7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72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72B7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72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872B77"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872B77"/>
    <w:rPr>
      <w:rFonts w:eastAsiaTheme="minorEastAsia"/>
      <w:lang w:eastAsia="ru-RU"/>
    </w:rPr>
  </w:style>
  <w:style w:type="character" w:customStyle="1" w:styleId="23">
    <w:name w:val="Основной текст (2)_"/>
    <w:link w:val="24"/>
    <w:locked/>
    <w:rsid w:val="0017558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75585"/>
    <w:pPr>
      <w:widowControl w:val="0"/>
      <w:shd w:val="clear" w:color="auto" w:fill="FFFFFF"/>
      <w:autoSpaceDE/>
      <w:autoSpaceDN/>
      <w:spacing w:line="240" w:lineRule="atLeast"/>
      <w:ind w:firstLine="652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b">
    <w:name w:val="Title"/>
    <w:basedOn w:val="a"/>
    <w:next w:val="a"/>
    <w:link w:val="afc"/>
    <w:uiPriority w:val="10"/>
    <w:qFormat/>
    <w:rsid w:val="00DB7B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DB7B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3">
    <w:name w:val="Body Text 3"/>
    <w:basedOn w:val="a"/>
    <w:link w:val="30"/>
    <w:uiPriority w:val="99"/>
    <w:unhideWhenUsed/>
    <w:rsid w:val="007F77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F77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600D3D"/>
    <w:pPr>
      <w:widowControl w:val="0"/>
      <w:shd w:val="clear" w:color="auto" w:fill="FFFFFF"/>
      <w:autoSpaceDE/>
      <w:autoSpaceDN/>
      <w:spacing w:before="240" w:line="341" w:lineRule="exact"/>
      <w:ind w:hanging="720"/>
      <w:jc w:val="center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rsid w:val="00985353"/>
    <w:rPr>
      <w:rFonts w:cs="Calibri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985353"/>
    <w:pPr>
      <w:widowControl w:val="0"/>
      <w:shd w:val="clear" w:color="auto" w:fill="FFFFFF"/>
      <w:autoSpaceDE/>
      <w:autoSpaceDN/>
      <w:spacing w:after="420" w:line="0" w:lineRule="atLeast"/>
      <w:ind w:hanging="720"/>
      <w:outlineLvl w:val="0"/>
    </w:pPr>
    <w:rPr>
      <w:rFonts w:asciiTheme="minorHAnsi" w:eastAsiaTheme="minorHAnsi" w:hAnsiTheme="minorHAnsi" w:cs="Calibri"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rsid w:val="00567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67798"/>
    <w:pPr>
      <w:widowControl w:val="0"/>
      <w:shd w:val="clear" w:color="auto" w:fill="FFFFFF"/>
      <w:autoSpaceDE/>
      <w:autoSpaceDN/>
      <w:spacing w:line="317" w:lineRule="exact"/>
      <w:jc w:val="right"/>
    </w:pPr>
    <w:rPr>
      <w:b/>
      <w:bCs/>
      <w:sz w:val="28"/>
      <w:szCs w:val="28"/>
      <w:lang w:eastAsia="en-US"/>
    </w:rPr>
  </w:style>
  <w:style w:type="character" w:customStyle="1" w:styleId="afd">
    <w:name w:val="Основной текст_"/>
    <w:basedOn w:val="a0"/>
    <w:link w:val="14"/>
    <w:rsid w:val="007552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d"/>
    <w:rsid w:val="00755210"/>
    <w:pPr>
      <w:shd w:val="clear" w:color="auto" w:fill="FFFFFF"/>
      <w:autoSpaceDE/>
      <w:autoSpaceDN/>
      <w:spacing w:before="420" w:after="300" w:line="322" w:lineRule="exact"/>
      <w:ind w:hanging="960"/>
    </w:pPr>
    <w:rPr>
      <w:sz w:val="27"/>
      <w:szCs w:val="27"/>
      <w:lang w:eastAsia="en-US"/>
    </w:rPr>
  </w:style>
  <w:style w:type="character" w:customStyle="1" w:styleId="afe">
    <w:name w:val="Основной текст + Полужирный"/>
    <w:basedOn w:val="afd"/>
    <w:rsid w:val="0075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f">
    <w:name w:val="endnote text"/>
    <w:basedOn w:val="a"/>
    <w:link w:val="aff0"/>
    <w:uiPriority w:val="99"/>
    <w:semiHidden/>
    <w:unhideWhenUsed/>
    <w:rsid w:val="002B0FA5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2B0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2B0F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2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2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47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3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00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99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216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29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73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98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76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409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5195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1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09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0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46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66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67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71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16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0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03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81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9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880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9682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983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880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70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7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45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75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3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6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66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12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1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7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54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5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4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9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5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1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7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0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4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0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3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1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7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5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903">
      <w:bodyDiv w:val="1"/>
      <w:marLeft w:val="0"/>
      <w:marRight w:val="0"/>
      <w:marTop w:val="0"/>
      <w:marBottom w:val="0"/>
      <w:divBdr>
        <w:top w:val="single" w:sz="18" w:space="28" w:color="EEEEEE"/>
        <w:left w:val="none" w:sz="0" w:space="0" w:color="auto"/>
        <w:bottom w:val="none" w:sz="0" w:space="0" w:color="auto"/>
        <w:right w:val="none" w:sz="0" w:space="0" w:color="auto"/>
      </w:divBdr>
      <w:divsChild>
        <w:div w:id="19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87966328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7244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1094785D79C965DBF74D6481F5FB0099962CBFC6674174D4C57B2A65D95F9EA5094ABE996EE3180535CDB1272o4o4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1A0C2D9CED8949C0A70057F8BEB3C912A466ADCD7BE340E6C777EF776B74BB1C410D0FAB746421ABF388BEA60Cd8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A877B9732E655864F8922F7394A9C16E6EC0D1EF380888CC495697CC90FB42FFFB8A94AE66038856D4BDBBEDY0xF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DA45F73F93962712B7C7945FC257EE3B449EB639C6443AC7C012BE1AFA7CA4797E21E52080150E70715847A7Ex00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1496DCA52B21A5181985F2BC5D2F47847F32C4526F9CD6A62FC5FCA7DAFA822282CF51241B3D816AB74B230JDu5P" TargetMode="External"/><Relationship Id="rId14" Type="http://schemas.openxmlformats.org/officeDocument/2006/relationships/hyperlink" Target="consultantplus://offline/ref=72D67AB76447C511AFBF52B1A0CB2B66CF7CEEF9342EF67ECD6969E5CE5B3C4DAE1D7D8DEF4962BAE42A5AC2A8T3p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5585AC-8775-4455-A0D0-927ECAC9CB4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6A1E-2814-49F8-AF7A-57531E02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8084</Words>
  <Characters>46080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Головяшкин</dc:creator>
  <cp:lastModifiedBy>Lenovo</cp:lastModifiedBy>
  <cp:revision>2</cp:revision>
  <cp:lastPrinted>2025-05-15T09:31:00Z</cp:lastPrinted>
  <dcterms:created xsi:type="dcterms:W3CDTF">2025-05-16T06:49:00Z</dcterms:created>
  <dcterms:modified xsi:type="dcterms:W3CDTF">2025-05-16T06:49:00Z</dcterms:modified>
</cp:coreProperties>
</file>